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5-87-184/2020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Коняева Д.Е.,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Коняева Д... Е......, паспортные данные, гражданина ..., зарегистрированного по адресу: адрес, ..., адрес, проживающего по адресу: адрес, адрес, ранее ..., </w:t>
      </w:r>
    </w:p>
    <w:p w:rsidR="00A77B3E">
      <w:r>
        <w:t>УСТАНОВИЛ:</w:t>
      </w:r>
    </w:p>
    <w:p w:rsidR="00A77B3E"/>
    <w:p w:rsidR="00A77B3E">
      <w:r>
        <w:t xml:space="preserve">Коняев Д.Е., дата в время, на адрес, адрес, управляя транспортным средством ...,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учреждении. При этом действия водителя не содержат уголовно наказуемого деяния. </w:t>
      </w:r>
    </w:p>
    <w:p w:rsidR="00A77B3E">
      <w:r>
        <w:t xml:space="preserve">В судебном заседании Коняев Д.Е. вину в совершении правонарушения признал, раскаялся.   </w:t>
      </w:r>
    </w:p>
    <w:p w:rsidR="00A77B3E">
      <w:r>
        <w:t xml:space="preserve">Заслушав объяснения Коняева Д.Е., исследовав материалы дела, прихожу к выводу о виновности Коняева Д.Е. в совершении правонарушения, предусмотренного ч.1 ст.12.26 КоАП Российской Федерации. </w:t>
      </w:r>
    </w:p>
    <w:p w:rsidR="00A77B3E">
      <w:r>
        <w:t>Виновность Коняева Д.Е.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от                дата, согласно которому Коняев Д.Е. отказался от прохождения медицинского освидетельствования в медицинском учреждении на состояние опьянения. Коняеву Д.Е.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              ... телефон от дата, согласно которому водитель Коняев Д.Е. был отстранен от управления транспортным средством в связи с наличием достаточных оснований полагать, что он находился в состоянии опьянения – запах алкоголя изо рта, поведение, не соответствующее обстановке (л.д.5);</w:t>
      </w:r>
    </w:p>
    <w:p w:rsidR="00A77B3E">
      <w:r>
        <w:t>- актом освидетельствования на состояние алкогольного опьянения ... телефон от дата, согласно которому Коняев Д.Е. на месте был освидетельствован при помощи прибора Алкотест ..., показания прибора составили ... мг/л. С результатами освидетельствования на месте Коняев Д.Е. был не согласен. К акту приложена распечатка прибора на бумажном носителе (л.д. 4);</w:t>
      </w:r>
    </w:p>
    <w:p w:rsidR="00A77B3E">
      <w:r>
        <w:t>Согласно чеку теста № ..., проведенного при помощи прибора Алкотест ..., его показания составляли ... мг/л (л.д. 6).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дата. Протокол составлен должностным лицом в отношении Коняева Д.Е. при наличии у него признаков опьянения (запах алкоголя изо рта, поведение, не соответствующее обстановке). Основанием для направления на медицинское освидетельствование на состояние опьянение явилось несогласие Коняева Д.Е. с результатами освидетельствования на состояние алкогольного опьянения. Однако, Коняев Д.Е. отказался от прохождения освидетельствования на состояние алкогольного опьянения в медицинском учреждении (л.д. 3);     </w:t>
      </w:r>
    </w:p>
    <w:p w:rsidR="00A77B3E">
      <w:r>
        <w:t>- протоколом о задержании транспортного средства ... (л.д. 8);</w:t>
      </w:r>
    </w:p>
    <w:p w:rsidR="00A77B3E">
      <w:r>
        <w:t xml:space="preserve">- объяснениями фио от дата, из содержания которых усматривается, что водитель автомобиля Хюндай, государственный регистрационный знак ..., как установлено позже Коняев Д.Е., допустил столкновение с его припаркованным автомобилем. При общении с Коняевым Д.Е. от него исходил резкий запах алкоголя, вел себя громко, скрылся с места дорожно-транспортного происшествия, вернулся когда подъехали сотрудники дорожно – патрульной службы (д.д.7). </w:t>
      </w:r>
    </w:p>
    <w:p w:rsidR="00A77B3E">
      <w:r>
        <w:t xml:space="preserve">Аналогичные показания даны фио (л.д.9). </w:t>
      </w:r>
    </w:p>
    <w:p w:rsidR="00A77B3E">
      <w:r>
        <w:t xml:space="preserve">Не доверять показаниям вышеуказанных свидетелей у суда не имеется, поскольку они последовательные, согласуются между собой в деталях, логично дополняют друг друга, создавая картину правонарушения в целом. Свидетели предупреждены об административной ответственности за дачу заведомо ложных показаний.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видеозаписью. </w:t>
      </w:r>
    </w:p>
    <w:p w:rsidR="00A77B3E">
      <w:r>
        <w:t>Все доказательства, представленные в суд в их совокупности, свидетельствуют о том, что Коняев Д.Е.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Коняеву Д.Е.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Коняева Д.Е.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Коняева Д.Е., у которого на иждивении находятся трое малолетних детей, что установлено судом со слов                 Коняева Д.Е., признавшего вину и раскаявшегося в содеянном, что является смягчающим обстоятельством, отсутствие обстоятельств, отягчающих административную ответственность, прихожу к выводу о необходимости назначить Коняеву Д.Е.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Коняева Д.Е.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Коняева Д... Е......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               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Коняев Д... Е....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Коняеву Д.Е.,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