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864A8">
      <w:pPr>
        <w:ind w:firstLine="567"/>
        <w:jc w:val="both"/>
      </w:pPr>
      <w:r>
        <w:t>Дело № 5-87-190/2021</w:t>
      </w:r>
    </w:p>
    <w:p w:rsidR="00F864A8" w:rsidP="00F864A8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A77B3E" w:rsidP="00F864A8">
      <w:pPr>
        <w:ind w:firstLine="567"/>
        <w:jc w:val="both"/>
      </w:pPr>
      <w:r>
        <w:t xml:space="preserve">УИД 91MS0087-01-2021-000782-42                                         </w:t>
      </w:r>
    </w:p>
    <w:p w:rsidR="00A77B3E" w:rsidP="00F864A8">
      <w:pPr>
        <w:ind w:firstLine="567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</w:t>
      </w:r>
    </w:p>
    <w:p w:rsidR="00A77B3E" w:rsidP="00F864A8">
      <w:pPr>
        <w:ind w:firstLine="567"/>
        <w:jc w:val="both"/>
      </w:pPr>
      <w:r>
        <w:t>П О С Т А Н О В Л Е Н И Е</w:t>
      </w:r>
    </w:p>
    <w:p w:rsidR="00A77B3E" w:rsidP="00F864A8">
      <w:pPr>
        <w:ind w:firstLine="567"/>
        <w:jc w:val="both"/>
      </w:pPr>
    </w:p>
    <w:p w:rsidR="00A77B3E" w:rsidP="00F864A8">
      <w:pPr>
        <w:ind w:firstLine="567"/>
        <w:jc w:val="both"/>
      </w:pPr>
      <w:r>
        <w:t xml:space="preserve">08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F864A8">
      <w:pPr>
        <w:ind w:firstLine="567"/>
        <w:jc w:val="both"/>
      </w:pPr>
      <w:r>
        <w:t>Мировой судья судебного у</w:t>
      </w:r>
      <w:r>
        <w:t xml:space="preserve">частка № 87 Феодосийского судебного района (городской округ Феодосия) Республики Крым - Ваянова Т.Н., </w:t>
      </w:r>
    </w:p>
    <w:p w:rsidR="00A77B3E" w:rsidP="00F864A8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ст.12.26 КоАП РФ, в отношен</w:t>
      </w:r>
      <w:r>
        <w:t xml:space="preserve">ии </w:t>
      </w:r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 адрес, ранее привлекался к административной ответственности за совершение административных правонарушений, предусмотренных глав</w:t>
      </w:r>
      <w:r>
        <w:t xml:space="preserve">ой 12 КоАП РФ, </w:t>
      </w:r>
    </w:p>
    <w:p w:rsidR="00A77B3E" w:rsidP="00F864A8">
      <w:pPr>
        <w:ind w:firstLine="567"/>
        <w:jc w:val="both"/>
      </w:pPr>
      <w:r>
        <w:t>УСТАНОВИЛ:</w:t>
      </w:r>
    </w:p>
    <w:p w:rsidR="00A77B3E" w:rsidP="00F864A8">
      <w:pPr>
        <w:ind w:firstLine="567"/>
        <w:jc w:val="both"/>
      </w:pPr>
    </w:p>
    <w:p w:rsidR="00A77B3E" w:rsidP="00F864A8">
      <w:pPr>
        <w:ind w:firstLine="567"/>
        <w:jc w:val="both"/>
      </w:pPr>
      <w:r>
        <w:t>фио</w:t>
      </w:r>
      <w:r>
        <w:t>, дата в время, на адрес, адрес, г. Феодосии, управляя транспортным средством марка автомобиля, государственный регистрационный знак О 111 КУ 177, в нарушение требований              п. 2.3.2 Правил дорожного движении Российс</w:t>
      </w:r>
      <w:r>
        <w:t>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(резкое изменение окраски кожных покровов лица). При этом де</w:t>
      </w:r>
      <w:r>
        <w:t xml:space="preserve">йствия водителя не содержат уголовно наказуемого деяния. </w:t>
      </w:r>
    </w:p>
    <w:p w:rsidR="00A77B3E" w:rsidP="00F864A8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проживания (регистрации), указанном в деле об административном пра</w:t>
      </w:r>
      <w:r>
        <w:t xml:space="preserve">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F864A8">
      <w:pPr>
        <w:ind w:firstLine="567"/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</w:t>
      </w:r>
      <w:r>
        <w:t xml:space="preserve"> почтового отправления с отметкой об истечении срока хранения.</w:t>
      </w:r>
    </w:p>
    <w:p w:rsidR="00A77B3E" w:rsidP="00F864A8">
      <w:pPr>
        <w:ind w:firstLine="567"/>
        <w:jc w:val="both"/>
      </w:pPr>
      <w:r>
        <w:t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уклонения адресата от получения корреспо</w:t>
      </w:r>
      <w:r>
        <w:t xml:space="preserve">нденции в отделении связи она была возвращена по истечении срока хранения.   </w:t>
      </w:r>
    </w:p>
    <w:p w:rsidR="00A77B3E" w:rsidP="00F864A8">
      <w:pPr>
        <w:ind w:firstLine="567"/>
        <w:jc w:val="both"/>
      </w:pPr>
      <w:r>
        <w:t xml:space="preserve">Неполучение </w:t>
      </w:r>
      <w:r>
        <w:t>фио</w:t>
      </w:r>
      <w:r>
        <w:t xml:space="preserve"> судебной корреспонденции, расценивается судом как злоупотребление им правом, направленным на затягивание разбирательства по делу.</w:t>
      </w:r>
    </w:p>
    <w:p w:rsidR="00A77B3E" w:rsidP="00F864A8">
      <w:pPr>
        <w:ind w:firstLine="567"/>
        <w:jc w:val="both"/>
      </w:pPr>
      <w:r>
        <w:t>Кроме того, как усматривается из</w:t>
      </w:r>
      <w:r>
        <w:t xml:space="preserve"> протокола об административном правонарушении 82 АП № 118196 от дата, </w:t>
      </w:r>
      <w:r>
        <w:t>фио</w:t>
      </w:r>
      <w:r>
        <w:t xml:space="preserve"> извещен о месте рассмотрении дела мировым судьей г. Феодосии (ул. Земская,10, г. Феодосия), однако им с момента составления протокола не предпринято мер для его уведомления о дате сл</w:t>
      </w:r>
      <w:r>
        <w:t xml:space="preserve">ушания дела. </w:t>
      </w:r>
    </w:p>
    <w:p w:rsidR="00A77B3E" w:rsidP="00F864A8">
      <w:pPr>
        <w:ind w:firstLine="567"/>
        <w:jc w:val="both"/>
      </w:pPr>
      <w:r>
        <w:t xml:space="preserve">Ходатайств об отложении рассмотрения дела не поступало. </w:t>
      </w:r>
    </w:p>
    <w:p w:rsidR="00A77B3E" w:rsidP="00F864A8">
      <w:pPr>
        <w:ind w:firstLine="567"/>
        <w:jc w:val="both"/>
      </w:pPr>
    </w:p>
    <w:p w:rsidR="00A77B3E" w:rsidP="00F864A8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</w:t>
      </w:r>
      <w:r>
        <w:t xml:space="preserve">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F864A8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</w:t>
      </w:r>
      <w:r>
        <w:t xml:space="preserve">подтверждающих уважительность причин неявки, на основании ч. 2 ст. 25.1 КоАП РФ, прихожу к выводу о возможности рассмотрения дела в отсутствие </w:t>
      </w:r>
      <w:r>
        <w:t>фио</w:t>
      </w:r>
    </w:p>
    <w:p w:rsidR="00A77B3E" w:rsidP="00F864A8">
      <w:pPr>
        <w:ind w:firstLine="567"/>
        <w:jc w:val="both"/>
      </w:pPr>
      <w:r>
        <w:t xml:space="preserve">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</w:t>
      </w:r>
      <w:r>
        <w:t xml:space="preserve">1 ст.12.26 КоАП Российской Федерации. </w:t>
      </w:r>
    </w:p>
    <w:p w:rsidR="00A77B3E" w:rsidP="00F864A8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 w:rsidP="00F864A8">
      <w:pPr>
        <w:ind w:firstLine="567"/>
        <w:jc w:val="both"/>
      </w:pPr>
      <w:r>
        <w:t>- протоколом об административном правонару</w:t>
      </w:r>
      <w:r>
        <w:t xml:space="preserve">шении 82 АП № 118196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в медицинском учреждении.                      </w:t>
      </w:r>
      <w:r>
        <w:t>фио</w:t>
      </w:r>
      <w:r>
        <w:t xml:space="preserve">  разъяснены права и обязанности, предусмотренные ст. 25.1 КоАП РФ, и п</w:t>
      </w:r>
      <w:r>
        <w:t xml:space="preserve">оложения ст. 51 Конституции Российской Федерации (л.д. 1); </w:t>
      </w:r>
    </w:p>
    <w:p w:rsidR="00A77B3E" w:rsidP="00F864A8">
      <w:pPr>
        <w:ind w:firstLine="567"/>
        <w:jc w:val="both"/>
      </w:pPr>
      <w:r>
        <w:t xml:space="preserve">- протоколом об отстранении от управления транспортным средством 82 ОТ                   № 026810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</w:t>
      </w:r>
      <w:r>
        <w:t xml:space="preserve"> с наличием достаточных оснований полагать, что он находится в состоянии опьянения – резкое изменение окраски кожных покровов лица (л.д. 2);</w:t>
      </w:r>
    </w:p>
    <w:p w:rsidR="00A77B3E" w:rsidP="00F864A8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</w:t>
      </w:r>
      <w:r>
        <w:t>фио</w:t>
      </w:r>
      <w:r>
        <w:t xml:space="preserve"> отк</w:t>
      </w:r>
      <w:r>
        <w:t>азался от прохождения освидетельствования на состояние алкогольного опьянения (л.д. 3);</w:t>
      </w:r>
    </w:p>
    <w:p w:rsidR="00A77B3E" w:rsidP="00F864A8">
      <w:pPr>
        <w:ind w:firstLine="567"/>
        <w:jc w:val="both"/>
      </w:pPr>
      <w:r>
        <w:t xml:space="preserve">- протоколом о задержании транспортного средства 82 ПЗ № 055706 от                            дата (л.д. 4);   </w:t>
      </w:r>
    </w:p>
    <w:p w:rsidR="00A77B3E" w:rsidP="00F864A8">
      <w:pPr>
        <w:ind w:firstLine="567"/>
        <w:jc w:val="both"/>
      </w:pPr>
      <w:r>
        <w:t xml:space="preserve"> - рапортом старшего инспектора ДПС ОГИБДД ОМВД России п</w:t>
      </w:r>
      <w:r>
        <w:t xml:space="preserve">о г. </w:t>
      </w:r>
      <w:r>
        <w:t>фио</w:t>
      </w:r>
      <w:r>
        <w:t xml:space="preserve"> А.Р.,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ч.1 ст. 12.26 КоАП РФ, при наличии признаков опьянения                  (л.д. 5).    </w:t>
      </w:r>
    </w:p>
    <w:p w:rsidR="00A77B3E" w:rsidP="00F864A8">
      <w:pPr>
        <w:ind w:firstLine="567"/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       </w:t>
      </w:r>
      <w:r>
        <w:t>фио</w:t>
      </w:r>
      <w:r>
        <w:t xml:space="preserve"> разъяснены его права, ответственность за совершенное правонарушение, предложено пройти </w:t>
      </w:r>
      <w:r>
        <w:t xml:space="preserve">освидетельствование на месте, а после отказа – в медицинском учреждении (л.д. 10).  </w:t>
      </w:r>
    </w:p>
    <w:p w:rsidR="00A77B3E" w:rsidP="00F864A8">
      <w:pPr>
        <w:ind w:firstLine="567"/>
        <w:jc w:val="both"/>
      </w:pPr>
      <w:r>
        <w:t>Порядок направления правонарушителя на медицинское освидетельствование не противоречит Правилам "Освидетельствования лица, которое управляет транспортным средством, на сос</w:t>
      </w:r>
      <w:r>
        <w:t>тояние алкогольного опьянения", утвержденным Постановлением Правительства Российской Федерации от дата N 475.</w:t>
      </w:r>
    </w:p>
    <w:p w:rsidR="00A77B3E" w:rsidP="00F864A8">
      <w:pPr>
        <w:ind w:firstLine="567"/>
        <w:jc w:val="both"/>
      </w:pPr>
      <w:r>
        <w:t>Частью 1.1 ст. 27.12 Кодекса Российской Федерации об административных правонарушениях определено, что лицо, которое управляет транспортным средств</w:t>
      </w:r>
      <w:r>
        <w:t>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</w:t>
      </w:r>
      <w:r>
        <w:t>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</w:t>
      </w:r>
      <w:r>
        <w:t>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</w:t>
      </w:r>
      <w:r>
        <w:t>едицинское освидетельствование на состояние опьянения.</w:t>
      </w:r>
    </w:p>
    <w:p w:rsidR="00A77B3E" w:rsidP="00F864A8">
      <w:pPr>
        <w:ind w:firstLine="567"/>
        <w:jc w:val="both"/>
      </w:pPr>
      <w:r>
        <w:t>Нормы раздела III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N 475, воспроизводят указанные в части 1.1 </w:t>
      </w:r>
      <w:r>
        <w:t>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</w:t>
      </w:r>
      <w:r>
        <w:t>твование.</w:t>
      </w:r>
    </w:p>
    <w:p w:rsidR="00A77B3E" w:rsidP="00F864A8">
      <w:pPr>
        <w:ind w:firstLine="567"/>
        <w:jc w:val="both"/>
      </w:pPr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</w:t>
      </w:r>
      <w:r>
        <w:t xml:space="preserve"> позы; нарушение речи; резкое изменение окраски кожных покровов лица; поведение, не соответствующее обстановке. </w:t>
      </w:r>
    </w:p>
    <w:p w:rsidR="00A77B3E" w:rsidP="00F864A8">
      <w:pPr>
        <w:ind w:firstLine="567"/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</w:t>
      </w:r>
      <w:r>
        <w:t xml:space="preserve">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F864A8">
      <w:pPr>
        <w:ind w:firstLine="567"/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</w:t>
      </w:r>
      <w:r>
        <w:t>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 w:rsidP="00F864A8">
      <w:pPr>
        <w:ind w:firstLine="567"/>
        <w:jc w:val="both"/>
      </w:pPr>
      <w:r>
        <w:t>Материалы дела в их совокупности свидетельствуют о за</w:t>
      </w:r>
      <w:r>
        <w:t xml:space="preserve">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F864A8">
      <w:pPr>
        <w:ind w:firstLine="567"/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</w:t>
      </w:r>
      <w:r>
        <w:t xml:space="preserve">омнение в достоверности доказательств по делу, допущено не было. </w:t>
      </w:r>
    </w:p>
    <w:p w:rsidR="00A77B3E" w:rsidP="00F864A8">
      <w:pPr>
        <w:ind w:firstLine="567"/>
        <w:jc w:val="both"/>
      </w:pPr>
      <w:r>
        <w:t>Объективная сторона правонарушения, предусмотренного ч.1 ст.12.26 КоАП РФ выражается в отказе выполнить законное требование уполномоченного должностного лица о прохождении медицинского освид</w:t>
      </w:r>
      <w:r>
        <w:t>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ч. 1 ст. 12.26 КоАП РФ, значения для квалифика</w:t>
      </w:r>
      <w:r>
        <w:t xml:space="preserve">ции правонарушения не имеет. </w:t>
      </w:r>
    </w:p>
    <w:p w:rsidR="00A77B3E" w:rsidP="00F864A8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</w:t>
      </w:r>
      <w:r>
        <w:t xml:space="preserve">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F864A8">
      <w:pPr>
        <w:ind w:firstLine="567"/>
        <w:jc w:val="both"/>
      </w:pPr>
      <w:r>
        <w:t>В соответствии с требованиями ч.2 ст.4.1 КоАП РФ, при назначении административного наказания суд должен учес</w:t>
      </w:r>
      <w:r>
        <w:t xml:space="preserve">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F864A8">
      <w:pPr>
        <w:ind w:firstLine="567"/>
        <w:jc w:val="both"/>
      </w:pPr>
      <w:r>
        <w:t>Принимая во внимание характер и конкретные обстоятельства администрат</w:t>
      </w:r>
      <w:r>
        <w:t xml:space="preserve">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необходимости назначить </w:t>
      </w:r>
      <w:r>
        <w:t>фио</w:t>
      </w:r>
      <w:r>
        <w:t xml:space="preserve"> наказание в пределах санкции статьи в виде административного штрафа с </w:t>
      </w:r>
      <w:r>
        <w:t xml:space="preserve">минимальным лишением права управления транспортными средствами.   </w:t>
      </w:r>
    </w:p>
    <w:p w:rsidR="00A77B3E" w:rsidP="00F864A8">
      <w:pPr>
        <w:ind w:firstLine="567"/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F864A8">
      <w:pPr>
        <w:ind w:firstLine="567"/>
        <w:jc w:val="both"/>
      </w:pPr>
      <w:r>
        <w:t xml:space="preserve">На основании изложенного, руководствуясь ст.ст. 3.5, 3.8, 4.1, 29.9, 29.10 КоАП Российской Федерации, мировой </w:t>
      </w:r>
      <w:r>
        <w:t xml:space="preserve">судья, -   </w:t>
      </w:r>
    </w:p>
    <w:p w:rsidR="00A77B3E" w:rsidP="00F864A8">
      <w:pPr>
        <w:ind w:firstLine="567"/>
        <w:jc w:val="both"/>
      </w:pPr>
      <w:r>
        <w:t>П О С Т А Н О В И Л :</w:t>
      </w:r>
    </w:p>
    <w:p w:rsidR="00A77B3E" w:rsidP="00F864A8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</w:t>
      </w:r>
      <w:r>
        <w:t xml:space="preserve">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F864A8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F864A8">
      <w:pPr>
        <w:ind w:firstLine="567"/>
        <w:jc w:val="both"/>
      </w:pPr>
      <w:r>
        <w:t>Получатель УФК по Республике Крым (ОМВД России по г. Феодосии), КПП телефон, ИНН телефон</w:t>
      </w:r>
      <w:r>
        <w:t xml:space="preserve">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03100643000000017500, УИН 18810491211400001784,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F864A8">
      <w:pPr>
        <w:ind w:firstLine="567"/>
        <w:jc w:val="both"/>
      </w:pPr>
      <w:r>
        <w:t>Согласно ст. 32.2 КоАП РФ,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864A8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</w:t>
      </w:r>
      <w:r>
        <w:t>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</w:t>
      </w:r>
      <w:r>
        <w:t>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</w:t>
      </w:r>
      <w:r>
        <w:t xml:space="preserve"> ответственности в соответствии с ч. 1 ст. 20.25 КоАП Российской Федерации.</w:t>
      </w:r>
    </w:p>
    <w:p w:rsidR="00A77B3E" w:rsidP="00F864A8">
      <w:pPr>
        <w:ind w:firstLine="567"/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</w:t>
      </w:r>
      <w:r>
        <w:t>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</w:t>
      </w:r>
      <w:r>
        <w:t xml:space="preserve">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</w:t>
      </w:r>
      <w:r>
        <w:t xml:space="preserve">нается со дня сдачи лицом либо изъятия у него соответствующего удостоверения.   </w:t>
      </w:r>
    </w:p>
    <w:p w:rsidR="00A77B3E" w:rsidP="00F864A8">
      <w:pPr>
        <w:ind w:firstLine="567"/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</w:t>
      </w:r>
      <w:r>
        <w:t xml:space="preserve">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F864A8">
      <w:pPr>
        <w:ind w:firstLine="567"/>
        <w:jc w:val="both"/>
      </w:pPr>
    </w:p>
    <w:p w:rsidR="00A77B3E" w:rsidP="00F864A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F864A8">
      <w:pPr>
        <w:ind w:firstLine="567"/>
        <w:jc w:val="both"/>
      </w:pPr>
    </w:p>
    <w:p w:rsidR="00A77B3E" w:rsidP="00F864A8">
      <w:pPr>
        <w:ind w:firstLine="567"/>
        <w:jc w:val="both"/>
      </w:pPr>
      <w:r>
        <w:t>Копия верна:</w:t>
      </w:r>
    </w:p>
    <w:p w:rsidR="00A77B3E" w:rsidP="00F864A8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F864A8">
      <w:pPr>
        <w:ind w:firstLine="567"/>
        <w:jc w:val="both"/>
      </w:pPr>
    </w:p>
    <w:p w:rsidR="00A77B3E" w:rsidP="00F864A8">
      <w:pPr>
        <w:ind w:firstLine="567"/>
        <w:jc w:val="both"/>
      </w:pPr>
      <w:r>
        <w:tab/>
      </w:r>
    </w:p>
    <w:p w:rsidR="00A77B3E" w:rsidP="00F864A8">
      <w:pPr>
        <w:ind w:firstLine="567"/>
        <w:jc w:val="both"/>
      </w:pPr>
    </w:p>
    <w:p w:rsidR="00A77B3E" w:rsidP="00F864A8">
      <w:pPr>
        <w:ind w:firstLine="567"/>
        <w:jc w:val="both"/>
      </w:pPr>
    </w:p>
    <w:p w:rsidR="00A77B3E" w:rsidP="00F864A8">
      <w:pPr>
        <w:ind w:firstLine="567"/>
        <w:jc w:val="both"/>
      </w:pPr>
    </w:p>
    <w:sectPr w:rsidSect="00F864A8">
      <w:pgSz w:w="12240" w:h="15840"/>
      <w:pgMar w:top="568" w:right="61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D30"/>
    <w:rsid w:val="005C6D30"/>
    <w:rsid w:val="00A77B3E"/>
    <w:rsid w:val="00F86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D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