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p w:rsidR="00A77B3E">
      <w:r>
        <w:t>Дело № 5-87-258/2020</w:t>
      </w:r>
    </w:p>
    <w:p w:rsidR="00A77B3E">
      <w:r>
        <w:t xml:space="preserve">                                                 УИД 23MS0253-телефон-телефон </w:t>
        <w:tab/>
        <w:tab/>
      </w:r>
    </w:p>
    <w:p w:rsidR="00A77B3E"/>
    <w:p w:rsidR="00A77B3E">
      <w:r>
        <w:t>П О С Т А Н О В Л  Е Н И Е</w:t>
      </w:r>
    </w:p>
    <w:p w:rsidR="00A77B3E"/>
    <w:p w:rsidR="00A77B3E">
      <w:r>
        <w:t xml:space="preserve">дата </w:t>
        <w:tab/>
        <w:tab/>
        <w:tab/>
        <w:tab/>
        <w:tab/>
        <w:tab/>
        <w:t xml:space="preserve">                    </w:t>
        <w:tab/>
        <w:tab/>
        <w:t xml:space="preserve">адрес </w:t>
        <w:tab/>
        <w:tab/>
        <w:tab/>
        <w:t xml:space="preserve">      </w:t>
        <w:tab/>
        <w:t xml:space="preserve">                  </w:t>
      </w:r>
    </w:p>
    <w:p w:rsidR="00A77B3E">
      <w:r>
        <w:t xml:space="preserve">Мировой судья судебного участка № 87 Феодосийского судебного района (городской адрес) адрес Ваянова Т.Н., </w:t>
      </w:r>
    </w:p>
    <w:p w:rsidR="00A77B3E">
      <w:r>
        <w:t xml:space="preserve">рассмотрев в открытом судебном заседании в адрес материалы дела об административном правонарушении, предусмотренном ч.4 ст.12.15 КоАП РФ, в отношении Кидяева ..., паспортные данные, гражданина ..., зарегистрированного по адресу: адрес, адрес, проживающего по адресу: адрес, адрес, ранее ...,   </w:t>
      </w:r>
    </w:p>
    <w:p w:rsidR="00A77B3E"/>
    <w:p w:rsidR="00A77B3E">
      <w:r>
        <w:t>УСТАНОВИЛ:</w:t>
      </w:r>
    </w:p>
    <w:p w:rsidR="00A77B3E"/>
    <w:p w:rsidR="00A77B3E">
      <w:r>
        <w:tab/>
        <w:t xml:space="preserve">Кидяев Д.А., дата в время, на  102 км + 300 м, адрес, управляя транспортным средством ... ..., государственный регистрационный знак ..., в нарушение п.1.3 Правил дорожного движения Российской Федерации, осуществил обгон в зоне действия временного дорожного знака 3.20 Правил дорожного движения Российской Федерации "Обгон запрещен" в месте проведения ремонтных дорожных работ.  </w:t>
      </w:r>
    </w:p>
    <w:p w:rsidR="00A77B3E">
      <w:r>
        <w:tab/>
        <w:t xml:space="preserve">До начала судебного заседания от Кидяева Д.А. поступили ходатайства о рассмотрении дела в его отсутствие. Вину признает.  </w:t>
      </w:r>
    </w:p>
    <w:p w:rsidR="00A77B3E">
      <w:r>
        <w:t xml:space="preserve">Как усматривается из протокола об административном правонарушении 23 ЯМ телефон от дата, Кидяев Д.А. вину не признал, пояснил, что                   правила дорожного движения не нарушал. </w:t>
      </w:r>
    </w:p>
    <w:p w:rsidR="00A77B3E">
      <w:r>
        <w:t xml:space="preserve">Изучив материалы дела об административном правонарушении, исследовав материалы дела, прихожу к выводу о виновности Кидяева Д.А. в совершении административного правонарушения, предусмотренного ч.4 ст.12.15 КоАП Российской Федерации. </w:t>
      </w:r>
    </w:p>
    <w:p w:rsidR="00A77B3E">
      <w:r>
        <w:t xml:space="preserve">Виновность Кидяева Д.А. в совершении административного правонарушения, предусмотренного ч.4 ст. 12.15 КоАП РФ, подтверждается совокупностью доказательств, имеющихся в материалах дела: </w:t>
      </w:r>
    </w:p>
    <w:p w:rsidR="00A77B3E">
      <w:r>
        <w:t>- протоколом об административном правонарушении 23 ЯМ телефон от                   дата, в котором зафиксированы обстоятельства совершенного правонарушения (л.д. 3);</w:t>
      </w:r>
    </w:p>
    <w:p w:rsidR="00A77B3E">
      <w:r>
        <w:t xml:space="preserve">- рапортом инспектора ДПС ОВ ДПС ОГИБДД Отдела МВД России по адрес, составившего протокол об административном правонарушении от     дата в отношении Кидяева Д.А. по признакам административного правонарушения, предусмотренного ч.4 ст.12.15 КоАП Российской Федерации. Согласно представленного рапорту, водитель ... ..., государственный регистрационный знак ..., Кидяев Д.А., был остановлен за то, что водитель вышеуказанного автомобиля при совершении маневра обгона выехал на полосу предназначенную для встречного движения в зоне действия дорожного знака 3.20 «Обгон запрещен» на участке проведения дорожно- ремонтных работ (л.д.7); </w:t>
      </w:r>
    </w:p>
    <w:p w:rsidR="00A77B3E">
      <w:r>
        <w:t xml:space="preserve">- схемой места совершения административного правонарушения (л.д. 4).  </w:t>
      </w:r>
    </w:p>
    <w:p w:rsidR="00A77B3E">
      <w:r>
        <w:t xml:space="preserve">- схемой дорожных знаков, установленных на участке временного изменения движения (л.д.5);     </w:t>
      </w:r>
    </w:p>
    <w:p w:rsidR="00A77B3E">
      <w:r>
        <w:t xml:space="preserve">- фотоотчетом (л.д. 8).  </w:t>
      </w:r>
    </w:p>
    <w:p w:rsidR="00A77B3E">
      <w:r>
        <w:t xml:space="preserve">Изложенные выше обстоятельства, совершенного правонарушения, объективно подтверждаются видеозаписью, из содержания которой усматривается, что              водитель ... ..., при совершении маневра обгона выехал на полосу предназначенную для встречного движения в зоне действия дорожного знака 3.20 «Обгон запрещен» на участке проведения дорожно - ремонтных работ.   </w:t>
      </w:r>
    </w:p>
    <w:p w:rsidR="00A77B3E">
      <w:r>
        <w:t xml:space="preserve">Все доказательства представленные в суд в их совокупности свидетельствуют о том, что Кидяев Д.А. совершил обгон в зоне действия дорожного знака 3.20 «Обгон запрещен».  </w:t>
      </w:r>
    </w:p>
    <w:p w:rsidR="00A77B3E">
      <w:r>
        <w:t xml:space="preserve">Нарушений требований КоАП РФ при составлении протокола об административном правонарушении и оформление его материалов, которые бы вызывали сомнение в достоверности доказательств по делу, допущено не было. </w:t>
      </w:r>
    </w:p>
    <w:p w:rsidR="00A77B3E">
      <w:r>
        <w:t>Пункт 1.3. ПДД обязывает участников дорожного движения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 xml:space="preserve">Дорожный знак 3.20 "Обгон запрещен",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 </w:t>
      </w:r>
    </w:p>
    <w:p w:rsidR="00A77B3E">
      <w:r>
        <w:t xml:space="preserve">Указанный дорожный знак, в соответствии с приложением 1 к Правилам дорожного движения Российской Федерации относится к запрещающим знакам, которые устанавливаются непосредственно перед участками дорог, на которых водятся соответствующие ограничения.   </w:t>
      </w:r>
    </w:p>
    <w:p w:rsidR="00A77B3E">
      <w:r>
        <w:tab/>
        <w:t xml:space="preserve">С учетом изложенного в действиях Кидяева Д.А. имеется состав административного правонарушения, предусмотренного ч.4 ст. 12.15 КоАП РФ, а именно - выезд в нарушение Правил дорожного движения на полосу, предназначенную для встречного движения. </w:t>
      </w:r>
    </w:p>
    <w:p w:rsidR="00A77B3E">
      <w:r>
        <w:t>Согласно ч.2 ст. 4.1 КоАП РФ, при назначении административного наказания суд должен учитывать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 Принимая во внимание характер административного правонарушения, учитывая данные о личности Кидяева Д.А., который ранее не привлекался к административной ответственности за правонарушения, предусмотренные главой 12 КоАП РФ, в том числе по ч.4 ст.12.15 КоАП РФ (л.д. 10), отсутствие обстоятельств, смягчающих и отягчающих административную ответственность, прихожу к выводу о возможности назначить ему административное наказание в виде административного штрафа. </w:t>
      </w:r>
    </w:p>
    <w:p w:rsidR="00A77B3E">
      <w:r>
        <w:tab/>
        <w:t xml:space="preserve">Руководствуясь ст.ст. 3.5., 4.1, 29.9, 29.10 Кодекса Российской Федерации об административных правонарушениях, мировой судья, - </w:t>
      </w:r>
    </w:p>
    <w:p w:rsidR="00A77B3E"/>
    <w:p w:rsidR="00A77B3E">
      <w:r>
        <w:t>П О С Т А Н О В И Л:</w:t>
      </w:r>
    </w:p>
    <w:p w:rsidR="00A77B3E">
      <w:r>
        <w:t>Кидяева ... признать виновным в совершении административного правонарушения, предусмотренного ч.4 ст. 12.15 Кодекса Российской Федерации об административных правонарушениях и подвергнуть наказанию в виде административного штрафа в размере сумма.</w:t>
      </w:r>
    </w:p>
    <w:p w:rsidR="00A77B3E">
      <w:r>
        <w:t xml:space="preserve">     </w:t>
        <w:tab/>
        <w:t xml:space="preserve">Штраф подлежит уплате по реквизитам: </w:t>
      </w:r>
    </w:p>
    <w:p w:rsidR="00A77B3E">
      <w:r>
        <w:t xml:space="preserve">    </w:t>
        <w:tab/>
        <w:t>УФК по адрес (Отдел МВД России по адрес), ИНН телефон, КПП телефон, р/с 40101810300000010013, банк получателя: ЮЖНОЕ ГУ Банк России по адрес, КБК 18811601123010000140, БИК телефон, ОКТМО телефон, УИН 18810423200310002900.</w:t>
      </w:r>
    </w:p>
    <w:p w:rsidR="00A77B3E">
      <w:r>
        <w:t xml:space="preserve">Плательщик Кидяев фио.   </w:t>
      </w:r>
    </w:p>
    <w:p w:rsidR="00A77B3E">
      <w:r>
        <w:t xml:space="preserve">     Разъяснить Кидяеву Д.А.,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w:t>
      </w:r>
    </w:p>
    <w:p w:rsidR="00A77B3E">
      <w:r>
        <w:tab/>
        <w:t xml:space="preserve">В соответствии с ч.1.3 ст. 32.2 КоАП РФ, при уплате административного штрафа лицом, привлекаемым к административной ответственности за совершение административного правонарушения, предусмотренного главой 12 КоАП РФ, за исключением административных правонарушений, указанных в ч.1.3 ст. 32.2 КоАП РФ,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w:t>
      </w:r>
    </w:p>
    <w:p w:rsidR="00A77B3E">
      <w:r>
        <w:tab/>
        <w:t>Квитанцию об уплате штрафа необходимо представить в судебный участок         № 87 Феодосийского судебного района (городской адрес) адрес (адрес, кабинет № 4) в указанный срок. 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Российской Федерации.</w:t>
      </w:r>
    </w:p>
    <w:p w:rsidR="00A77B3E">
      <w:r>
        <w:t xml:space="preserve">           Постановление может быть обжаловано в течение 10 суток со дня вручения или получения копии постановления в Феодосийский городской суд адрес через судебный участок № 87 Феодосийского судебного района (городской адрес) адрес. </w:t>
      </w:r>
    </w:p>
    <w:p w:rsidR="00A77B3E"/>
    <w:p w:rsidR="00A77B3E">
      <w:r>
        <w:t>Мировой судья</w:t>
        <w:tab/>
        <w:tab/>
        <w:tab/>
        <w:tab/>
        <w:t>подпись</w:t>
        <w:tab/>
        <w:tab/>
        <w:tab/>
        <w:tab/>
        <w:t>Т.Н. Ваянова</w:t>
      </w:r>
    </w:p>
    <w:p w:rsidR="00A77B3E"/>
    <w:p w:rsidR="00A77B3E">
      <w:r>
        <w:t>Копия верна:</w:t>
      </w:r>
    </w:p>
    <w:p w:rsidR="00A77B3E">
      <w:r>
        <w:t xml:space="preserve">Мировой судья </w:t>
        <w:tab/>
        <w:tab/>
        <w:tab/>
        <w:tab/>
        <w:tab/>
        <w:tab/>
        <w:tab/>
        <w:tab/>
        <w:t xml:space="preserve">Т.Н. Ваянова  </w:t>
      </w:r>
    </w:p>
    <w:p w:rsidR="00A77B3E"/>
    <w:p w:rsidR="00A77B3E">
      <w:r>
        <w:tab/>
        <w:tab/>
        <w:t xml:space="preserve">    </w:t>
        <w:tab/>
      </w:r>
    </w:p>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