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6739E">
      <w:pPr>
        <w:jc w:val="both"/>
      </w:pPr>
      <w:r>
        <w:t>Дело № 5-87-267/2021</w:t>
      </w:r>
    </w:p>
    <w:p w:rsidR="00A77B3E" w:rsidP="0006739E">
      <w:pPr>
        <w:jc w:val="both"/>
      </w:pPr>
      <w:r>
        <w:t xml:space="preserve">УИД 91MS0087-01-2021-001132-59                                             </w:t>
      </w:r>
    </w:p>
    <w:p w:rsidR="00A77B3E" w:rsidP="0006739E">
      <w:pPr>
        <w:jc w:val="both"/>
      </w:pPr>
    </w:p>
    <w:p w:rsidR="00A77B3E" w:rsidP="0006739E">
      <w:pPr>
        <w:jc w:val="both"/>
      </w:pPr>
      <w:r>
        <w:t>П О С Т А Н О В Л Е Н И Е</w:t>
      </w:r>
    </w:p>
    <w:p w:rsidR="00A77B3E" w:rsidP="0006739E">
      <w:pPr>
        <w:jc w:val="both"/>
      </w:pPr>
    </w:p>
    <w:p w:rsidR="00A77B3E" w:rsidP="0006739E">
      <w:pPr>
        <w:jc w:val="both"/>
      </w:pPr>
      <w:r>
        <w:t>20 июля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06739E">
      <w:pPr>
        <w:jc w:val="both"/>
      </w:pPr>
      <w:r>
        <w:t xml:space="preserve"> </w:t>
      </w:r>
    </w:p>
    <w:p w:rsidR="00A77B3E" w:rsidP="0006739E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06739E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>, паспортные данные, гражданки Российской Федерации, проживающей по адресу: адрес, г. Феодосия, Республика Крым, ранее не привлекалась к административной ответственности за нарушение законодательства о</w:t>
      </w:r>
      <w:r>
        <w:t xml:space="preserve"> налогах и сборах, </w:t>
      </w:r>
    </w:p>
    <w:p w:rsidR="00A77B3E" w:rsidP="0006739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06739E">
      <w:pPr>
        <w:jc w:val="both"/>
      </w:pPr>
      <w:r>
        <w:t>УСТАНОВИЛ:</w:t>
      </w:r>
    </w:p>
    <w:p w:rsidR="00A77B3E" w:rsidP="0006739E">
      <w:pPr>
        <w:jc w:val="both"/>
      </w:pPr>
    </w:p>
    <w:p w:rsidR="00A77B3E" w:rsidP="0006739E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адрес,      г. Феодосия, Республика Крым, в нарушение п.7 ст.431 Налогового кодекса Российской Федерации, не обеспечила своевремен</w:t>
      </w:r>
      <w:r>
        <w:t>ное представление в МИФНС № 4 по Республике Крым в установленный законом срок Расчета по страховым взносам за 9 месяцев дата, фактически представлен дата, то есть с пропуском установленного Законом срока.</w:t>
      </w:r>
    </w:p>
    <w:p w:rsidR="00A77B3E" w:rsidP="0006739E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</w:t>
      </w:r>
      <w:r>
        <w:t xml:space="preserve">сте рассмотрения дела уведомлена путем направления дата судебной повестки по месту проживания (нахождения юридического лица). Согласно почтовому уведомлению, судебная повестка вручена </w:t>
      </w:r>
      <w:r>
        <w:t>фио</w:t>
      </w:r>
      <w:r>
        <w:t xml:space="preserve">, дата. </w:t>
      </w:r>
    </w:p>
    <w:p w:rsidR="00A77B3E" w:rsidP="0006739E">
      <w:pPr>
        <w:jc w:val="both"/>
      </w:pPr>
      <w:r>
        <w:t xml:space="preserve">Ходатайств об отложении дела не поступило.  </w:t>
      </w:r>
    </w:p>
    <w:p w:rsidR="00A77B3E" w:rsidP="0006739E">
      <w:pPr>
        <w:jc w:val="both"/>
      </w:pPr>
      <w:r>
        <w:t>Согласно ч.2 ст</w:t>
      </w:r>
      <w:r>
        <w:t>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</w:t>
      </w:r>
      <w:r>
        <w:t xml:space="preserve">тупило ходатайство об отложении рассмотрения дела. </w:t>
      </w:r>
    </w:p>
    <w:p w:rsidR="00A77B3E" w:rsidP="0006739E">
      <w:pPr>
        <w:jc w:val="both"/>
      </w:pPr>
      <w:r>
        <w:t xml:space="preserve"> Учитывая данные об извещении </w:t>
      </w:r>
      <w:r>
        <w:t>фио</w:t>
      </w:r>
      <w:r>
        <w:t xml:space="preserve">, отсутствие данных, подтверждающих уважительность причин неявки, на основании ч.2 ст. 25.1 КоАП РФ, прихожу к выводу о возможности рассмотрения дела в отсутствие </w:t>
      </w:r>
      <w:r>
        <w:t>фио</w:t>
      </w:r>
    </w:p>
    <w:p w:rsidR="00A77B3E" w:rsidP="0006739E">
      <w:pPr>
        <w:jc w:val="both"/>
      </w:pPr>
      <w:r>
        <w:t>Изуч</w:t>
      </w:r>
      <w:r>
        <w:t xml:space="preserve">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               </w:t>
      </w:r>
      <w:r>
        <w:t>фио</w:t>
      </w:r>
      <w:r>
        <w:t xml:space="preserve"> имеются признаки административного правонарушения, предусмотренного ст.15.</w:t>
      </w:r>
      <w:r>
        <w:t xml:space="preserve">5 КоАП Российской Федерации. </w:t>
      </w:r>
    </w:p>
    <w:p w:rsidR="00A77B3E" w:rsidP="0006739E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</w:t>
      </w:r>
      <w:r>
        <w:t xml:space="preserve">     дата, согласно которому установлено нарушение срока представления в налоговый орган по месту регистрации юридического лица Расчета по страховым взносам за 9 месяцев дата (л.д. 1-2), выпиской из Единого государственного реестра юридических лиц в отноше</w:t>
      </w:r>
      <w:r>
        <w:t xml:space="preserve">нии наименование организации, с указанием директора </w:t>
      </w:r>
      <w:r>
        <w:t>фио</w:t>
      </w:r>
      <w:r>
        <w:t xml:space="preserve">, по состоянию на дата (л.д. 4), расчетом по страховым взносам, с указанием даты предоставления расчета дата (л.д. 5).  </w:t>
      </w:r>
    </w:p>
    <w:p w:rsidR="00A77B3E" w:rsidP="0006739E">
      <w:pPr>
        <w:jc w:val="both"/>
      </w:pPr>
      <w:r>
        <w:t>Материал об административном правонарушении составлен в соответствии с требовани</w:t>
      </w:r>
      <w:r>
        <w:t xml:space="preserve">ями Закона, права привлекаемого лица при привлечении к административной ответственности соблюдены. </w:t>
      </w:r>
    </w:p>
    <w:p w:rsidR="00A77B3E" w:rsidP="0006739E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</w:t>
      </w:r>
      <w:r>
        <w:t xml:space="preserve">овые декларации (расчеты), если такая обязанность предусмотрена законодательством о налогах и сборах. </w:t>
      </w:r>
    </w:p>
    <w:p w:rsidR="00A77B3E" w:rsidP="0006739E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</w:t>
      </w:r>
      <w:r>
        <w:t xml:space="preserve">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</w:t>
      </w:r>
      <w:r>
        <w:t xml:space="preserve">го выплаты и иные вознаграждения физическим лицам.  </w:t>
      </w:r>
    </w:p>
    <w:p w:rsidR="00A77B3E" w:rsidP="0006739E">
      <w:pPr>
        <w:jc w:val="both"/>
      </w:pPr>
      <w:r>
        <w:t xml:space="preserve">Срок предоставления Расчета по страховым взносам за 9 месяцев дата –                    дата.      </w:t>
      </w:r>
    </w:p>
    <w:p w:rsidR="00A77B3E" w:rsidP="0006739E">
      <w:pPr>
        <w:jc w:val="both"/>
      </w:pPr>
      <w:r>
        <w:t xml:space="preserve">Расчет по страховым взносам за 9 месяцев дата предоставлен наименование организации – дата. </w:t>
      </w:r>
    </w:p>
    <w:p w:rsidR="00A77B3E" w:rsidP="0006739E">
      <w:pPr>
        <w:jc w:val="both"/>
      </w:pPr>
      <w:r>
        <w:t xml:space="preserve">При таких </w:t>
      </w:r>
      <w:r>
        <w:t xml:space="preserve">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06739E">
      <w:pPr>
        <w:jc w:val="both"/>
      </w:pPr>
      <w:r>
        <w:t>С</w:t>
      </w:r>
      <w:r>
        <w:t>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>
        <w:t>енность.</w:t>
      </w:r>
    </w:p>
    <w:p w:rsidR="00A77B3E" w:rsidP="0006739E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ви</w:t>
      </w:r>
      <w:r>
        <w:t xml:space="preserve">де предупреждения, предусмотренного санкцией ст. 15.5 КоАП Российской Федерации.    </w:t>
      </w:r>
    </w:p>
    <w:p w:rsidR="00A77B3E" w:rsidP="0006739E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</w:t>
      </w:r>
      <w:r>
        <w:t xml:space="preserve">      </w:t>
      </w:r>
    </w:p>
    <w:p w:rsidR="00A77B3E" w:rsidP="0006739E">
      <w:pPr>
        <w:jc w:val="both"/>
      </w:pPr>
    </w:p>
    <w:p w:rsidR="00A77B3E" w:rsidP="0006739E">
      <w:pPr>
        <w:jc w:val="both"/>
      </w:pPr>
      <w:r>
        <w:t>ПОСТАНОВИЛ:</w:t>
      </w:r>
    </w:p>
    <w:p w:rsidR="00A77B3E" w:rsidP="0006739E">
      <w:pPr>
        <w:jc w:val="both"/>
      </w:pPr>
      <w:r>
        <w:t xml:space="preserve"> </w:t>
      </w:r>
      <w:r>
        <w:tab/>
      </w:r>
    </w:p>
    <w:p w:rsidR="00A77B3E" w:rsidP="0006739E">
      <w:pPr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06739E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06739E">
      <w:pPr>
        <w:jc w:val="both"/>
      </w:pPr>
    </w:p>
    <w:p w:rsidR="00A77B3E" w:rsidP="0006739E">
      <w:pPr>
        <w:jc w:val="both"/>
      </w:pPr>
      <w:r>
        <w:t>Мировой судья</w:t>
      </w:r>
      <w:r>
        <w:tab/>
      </w:r>
      <w:r>
        <w:tab/>
      </w:r>
      <w:r>
        <w:tab/>
        <w:t>/п</w:t>
      </w:r>
      <w:r>
        <w:t>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06739E">
      <w:pPr>
        <w:jc w:val="both"/>
      </w:pPr>
    </w:p>
    <w:p w:rsidR="00A77B3E" w:rsidP="0006739E">
      <w:pPr>
        <w:jc w:val="both"/>
      </w:pPr>
    </w:p>
    <w:p w:rsidR="00A77B3E" w:rsidP="0006739E">
      <w:pPr>
        <w:jc w:val="both"/>
      </w:pPr>
    </w:p>
    <w:p w:rsidR="00A77B3E" w:rsidP="0006739E">
      <w:pPr>
        <w:jc w:val="both"/>
      </w:pPr>
    </w:p>
    <w:p w:rsidR="0006739E">
      <w:pPr>
        <w:jc w:val="both"/>
      </w:pPr>
    </w:p>
    <w:sectPr w:rsidSect="0006739E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509"/>
    <w:rsid w:val="0006739E"/>
    <w:rsid w:val="001645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