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B4DD0">
      <w:pPr>
        <w:jc w:val="both"/>
      </w:pPr>
      <w:r>
        <w:t>Дело № 5-87-283/2021</w:t>
      </w:r>
    </w:p>
    <w:p w:rsidR="00A77B3E" w:rsidP="002B4DD0">
      <w:pPr>
        <w:jc w:val="both"/>
      </w:pPr>
      <w:r>
        <w:t xml:space="preserve">УИД 91MS0087-01-2021-001156-84                                        </w:t>
      </w:r>
    </w:p>
    <w:p w:rsidR="00A77B3E" w:rsidP="002B4DD0">
      <w:pPr>
        <w:jc w:val="both"/>
      </w:pPr>
    </w:p>
    <w:p w:rsidR="00A77B3E" w:rsidP="002B4DD0">
      <w:pPr>
        <w:jc w:val="both"/>
      </w:pPr>
      <w:r>
        <w:t>П О С Т А Н О В Л Е Н И Е</w:t>
      </w:r>
    </w:p>
    <w:p w:rsidR="00A77B3E" w:rsidP="002B4DD0">
      <w:pPr>
        <w:jc w:val="both"/>
      </w:pPr>
    </w:p>
    <w:p w:rsidR="00A77B3E" w:rsidP="002B4DD0">
      <w:pPr>
        <w:jc w:val="both"/>
      </w:pPr>
      <w:r>
        <w:t xml:space="preserve">20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B4DD0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2B4DD0">
      <w:pPr>
        <w:jc w:val="both"/>
      </w:pPr>
      <w:r>
        <w:t>рассмотрев в открытом судебно</w:t>
      </w:r>
      <w:r>
        <w:t xml:space="preserve">м заседании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г. Феодосия, Республика Крым, </w:t>
      </w:r>
    </w:p>
    <w:p w:rsidR="00A77B3E" w:rsidP="002B4DD0">
      <w:pPr>
        <w:jc w:val="both"/>
      </w:pPr>
      <w:r>
        <w:t>УСТАНОВИЛ</w:t>
      </w:r>
      <w:r>
        <w:t>:</w:t>
      </w:r>
    </w:p>
    <w:p w:rsidR="00A77B3E" w:rsidP="002B4DD0">
      <w:pPr>
        <w:jc w:val="both"/>
      </w:pPr>
    </w:p>
    <w:p w:rsidR="00A77B3E" w:rsidP="002B4DD0">
      <w:pPr>
        <w:jc w:val="both"/>
      </w:pPr>
      <w:r>
        <w:t>фио</w:t>
      </w:r>
      <w:r>
        <w:t xml:space="preserve">, дата, с время до время,  являясь должником по исполнительному производству № 44436/19/82023-ИП от                    дата, не явился по требованию судебного пристава от                                 дата на прием в Отдел судебных приставов по г. </w:t>
      </w:r>
      <w:r>
        <w:t>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</w:t>
      </w:r>
      <w:r>
        <w:t xml:space="preserve">ению установленного порядка деятельности судов.  </w:t>
      </w:r>
    </w:p>
    <w:p w:rsidR="00A77B3E" w:rsidP="002B4DD0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 в протоколе об административном правон</w:t>
      </w:r>
      <w:r>
        <w:t xml:space="preserve">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2B4DD0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</w:t>
      </w:r>
      <w:r>
        <w:t>чтового отправления с отметкой об истечении срока хранения.</w:t>
      </w:r>
    </w:p>
    <w:p w:rsidR="00A77B3E" w:rsidP="002B4DD0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</w:t>
      </w:r>
      <w:r>
        <w:t xml:space="preserve">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2B4DD0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отсутствие данных, подтверждающих уважительность причин неявки, на основании ч.2 ст. 25.1 КоА</w:t>
      </w:r>
      <w:r>
        <w:t xml:space="preserve">П РФ, прихожу к выводу о возможности  рассмотрения дела в его отсутствие. </w:t>
      </w:r>
    </w:p>
    <w:p w:rsidR="00A77B3E" w:rsidP="002B4DD0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 КоАП Российской Федерации. </w:t>
      </w:r>
    </w:p>
    <w:p w:rsidR="00A77B3E" w:rsidP="002B4DD0">
      <w:pPr>
        <w:jc w:val="both"/>
      </w:pPr>
      <w:r>
        <w:t>Вин</w:t>
      </w:r>
      <w:r>
        <w:t xml:space="preserve">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2B4DD0">
      <w:pPr>
        <w:jc w:val="both"/>
      </w:pPr>
      <w:r>
        <w:t xml:space="preserve">- протоколом об административном правонарушении № 452/21/82023-АП от                     </w:t>
      </w:r>
      <w:r>
        <w:t xml:space="preserve">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воспрепятствовал законной </w:t>
      </w:r>
      <w:r>
        <w:t>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2B4DD0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</w:t>
      </w:r>
      <w:r>
        <w:t>о</w:t>
      </w:r>
      <w:r>
        <w:t xml:space="preserve"> на              дата, время, полученного </w:t>
      </w:r>
      <w:r>
        <w:t>фио</w:t>
      </w:r>
      <w:r>
        <w:t xml:space="preserve">,                            дата (л.д. 3); </w:t>
      </w:r>
    </w:p>
    <w:p w:rsidR="00A77B3E" w:rsidP="002B4DD0">
      <w:pPr>
        <w:jc w:val="both"/>
      </w:pPr>
      <w:r>
        <w:t xml:space="preserve">- копией судебного приказа мирового судьи судебного участка № 90 Феодосийского судебного района (городской округ Феодосия) Республики Крым от                        </w:t>
      </w:r>
      <w:r>
        <w:t xml:space="preserve">     дата о </w:t>
      </w:r>
      <w:r>
        <w:t xml:space="preserve">взыскании с </w:t>
      </w:r>
      <w:r>
        <w:t>фио</w:t>
      </w:r>
      <w:r>
        <w:t xml:space="preserve"> в пользу наименование организации задолженности по договору потребительского займа № 2896588 от дата (л.д. 7-8);</w:t>
      </w:r>
    </w:p>
    <w:p w:rsidR="00A77B3E" w:rsidP="002B4DD0">
      <w:pPr>
        <w:jc w:val="both"/>
      </w:pPr>
      <w:r>
        <w:t>- копией постановления о возбуждении исполнительного производства                    №  44436/19/82023-ИП от дата в</w:t>
      </w:r>
      <w:r>
        <w:t xml:space="preserve"> отношении </w:t>
      </w:r>
      <w:r>
        <w:t>фио</w:t>
      </w:r>
      <w:r>
        <w:t xml:space="preserve"> (л.д. 5-6);  </w:t>
      </w:r>
    </w:p>
    <w:p w:rsidR="00A77B3E" w:rsidP="002B4DD0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9,10).  </w:t>
      </w:r>
    </w:p>
    <w:p w:rsidR="00A77B3E" w:rsidP="002B4DD0">
      <w:pPr>
        <w:jc w:val="both"/>
      </w:pPr>
      <w:r>
        <w:t>Нарушений требований КоАП РФ при составлении протокола об административном правонарушении и оформ</w:t>
      </w:r>
      <w:r>
        <w:t xml:space="preserve">лении его материалов, которые бы вызвали сомнение в достоверности доказательств по делу, допущено не было. </w:t>
      </w:r>
    </w:p>
    <w:p w:rsidR="00A77B3E" w:rsidP="002B4DD0">
      <w:pPr>
        <w:jc w:val="both"/>
      </w:pPr>
      <w:r>
        <w:t xml:space="preserve">В соответствии с ч.ч. 1, 4 ст. 14 Федерального закона Российской Федерации "Об органах принудительного исполнения Российской Федерации" N 118-ФЗ от </w:t>
      </w:r>
      <w:r>
        <w:t xml:space="preserve">               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</w:t>
      </w:r>
      <w:r>
        <w:t xml:space="preserve">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</w:t>
      </w:r>
      <w:r>
        <w:t>Российской Федерации.</w:t>
      </w:r>
    </w:p>
    <w:p w:rsidR="00A77B3E" w:rsidP="002B4DD0">
      <w:pPr>
        <w:jc w:val="both"/>
      </w:pPr>
      <w:r>
        <w:t xml:space="preserve">Из материалов дела следует, что дата,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                             № 44436/19/82023-ИП от</w:t>
      </w:r>
      <w:r>
        <w:t xml:space="preserve"> дата, о чем лицо уведомлено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2B4DD0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</w:t>
      </w:r>
      <w:r>
        <w:t>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</w:t>
      </w:r>
      <w:r>
        <w:t xml:space="preserve">ебных обязанностей.  </w:t>
      </w:r>
    </w:p>
    <w:p w:rsidR="00A77B3E" w:rsidP="002B4DD0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</w:t>
      </w:r>
      <w:r>
        <w:t xml:space="preserve">бстоятельства, смягчающие и отягчающие административную ответственность.     </w:t>
      </w:r>
    </w:p>
    <w:p w:rsidR="00A77B3E" w:rsidP="002B4DD0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 данные о личности </w:t>
      </w:r>
      <w:r>
        <w:t>фио</w:t>
      </w:r>
      <w:r>
        <w:t xml:space="preserve">, совершение правонарушения впервые, что является </w:t>
      </w:r>
      <w:r>
        <w:t xml:space="preserve">обстоятельством, смягчающим наказание, отсутствие обстоятельств отягчающих административную ответственность, суд приходит к выводу о 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предусмотренным ст. 17.8 КоАП Российской </w:t>
      </w:r>
      <w:r>
        <w:t>Федерации.</w:t>
      </w:r>
    </w:p>
    <w:p w:rsidR="00A77B3E" w:rsidP="002B4DD0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2B4DD0">
      <w:pPr>
        <w:jc w:val="both"/>
      </w:pPr>
      <w:r>
        <w:t>П О С Т А Н О В И Л :</w:t>
      </w:r>
    </w:p>
    <w:p w:rsidR="00A77B3E" w:rsidP="002B4DD0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</w:t>
      </w:r>
      <w:r>
        <w:t xml:space="preserve">ссийской Федерации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2B4DD0">
      <w:pPr>
        <w:jc w:val="both"/>
      </w:pPr>
      <w:r>
        <w:t xml:space="preserve">Штраф подлежит уплате по реквизитам: </w:t>
      </w:r>
    </w:p>
    <w:p w:rsidR="00A77B3E" w:rsidP="002B4DD0">
      <w:pPr>
        <w:jc w:val="both"/>
      </w:pPr>
      <w:r>
        <w:t>Получатель: УФК по Республике Крым (Министерство юстиции Республики Крым</w:t>
      </w:r>
      <w:r>
        <w:t>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</w:t>
      </w:r>
      <w:r>
        <w:t xml:space="preserve">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2B4DD0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силу.</w:t>
      </w:r>
    </w:p>
    <w:p w:rsidR="00A77B3E" w:rsidP="002B4DD0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</w:t>
      </w:r>
      <w:r>
        <w:t xml:space="preserve">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</w:t>
      </w:r>
      <w:r>
        <w:t>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2B4DD0">
      <w:pPr>
        <w:jc w:val="both"/>
      </w:pPr>
      <w:r>
        <w:t xml:space="preserve">            Постановление  мож</w:t>
      </w:r>
      <w:r>
        <w:t>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</w:t>
      </w:r>
      <w:r>
        <w:t xml:space="preserve">о судебного района. </w:t>
      </w:r>
    </w:p>
    <w:p w:rsidR="00A77B3E" w:rsidP="002B4DD0">
      <w:pPr>
        <w:jc w:val="both"/>
      </w:pPr>
    </w:p>
    <w:p w:rsidR="00A77B3E" w:rsidP="002B4DD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2B4DD0">
      <w:pPr>
        <w:jc w:val="both"/>
      </w:pPr>
    </w:p>
    <w:p w:rsidR="00A77B3E" w:rsidP="002B4DD0">
      <w:pPr>
        <w:jc w:val="both"/>
      </w:pPr>
    </w:p>
    <w:p w:rsidR="00A77B3E" w:rsidP="002B4DD0">
      <w:pPr>
        <w:jc w:val="both"/>
      </w:pPr>
    </w:p>
    <w:p w:rsidR="00A77B3E" w:rsidP="002B4DD0">
      <w:pPr>
        <w:jc w:val="both"/>
      </w:pPr>
    </w:p>
    <w:sectPr w:rsidSect="002B4DD0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B33"/>
    <w:rsid w:val="002B4DD0"/>
    <w:rsid w:val="00A77B3E"/>
    <w:rsid w:val="00F84B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