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2263A">
      <w:pPr>
        <w:jc w:val="both"/>
      </w:pPr>
      <w:r>
        <w:t>Дело № 5-87-328/2021</w:t>
      </w:r>
    </w:p>
    <w:p w:rsidR="00A77B3E" w:rsidP="0002263A">
      <w:pPr>
        <w:jc w:val="both"/>
      </w:pPr>
      <w:r>
        <w:t xml:space="preserve">УИД 91MS0087-01-2021-001369-27                                        </w:t>
      </w:r>
    </w:p>
    <w:p w:rsidR="00A77B3E" w:rsidP="0002263A">
      <w:pPr>
        <w:jc w:val="both"/>
      </w:pPr>
    </w:p>
    <w:p w:rsidR="00A77B3E" w:rsidP="0002263A">
      <w:pPr>
        <w:jc w:val="both"/>
      </w:pPr>
      <w:r>
        <w:t>П О С Т А Н О В Л Е Н И Е</w:t>
      </w:r>
    </w:p>
    <w:p w:rsidR="00A77B3E" w:rsidP="0002263A">
      <w:pPr>
        <w:jc w:val="both"/>
      </w:pPr>
    </w:p>
    <w:p w:rsidR="00A77B3E" w:rsidP="0002263A">
      <w:pPr>
        <w:jc w:val="both"/>
      </w:pPr>
      <w:r>
        <w:t xml:space="preserve">03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02263A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02263A">
      <w:pPr>
        <w:jc w:val="both"/>
      </w:pPr>
      <w:r>
        <w:t>рассмотрев в открытом судебном зас</w:t>
      </w:r>
      <w:r>
        <w:t xml:space="preserve">едании в г. Феодосии материалы дела об административном правонарушении, предусмотренном ст.17.7 КоАП РФ в отношении </w:t>
      </w:r>
      <w:r>
        <w:t>фио</w:t>
      </w:r>
      <w:r>
        <w:t xml:space="preserve">, паспортные данные, гражданки Российской Федерации, зарегистрированной по адресу: адрес, г. Феодосия, Республика Крым, </w:t>
      </w:r>
    </w:p>
    <w:p w:rsidR="00A77B3E" w:rsidP="0002263A">
      <w:pPr>
        <w:jc w:val="both"/>
      </w:pPr>
      <w:r>
        <w:t>УСТАНОВИЛ:</w:t>
      </w:r>
    </w:p>
    <w:p w:rsidR="00A77B3E" w:rsidP="0002263A">
      <w:pPr>
        <w:jc w:val="both"/>
      </w:pPr>
    </w:p>
    <w:p w:rsidR="00A77B3E" w:rsidP="0002263A">
      <w:pPr>
        <w:jc w:val="both"/>
      </w:pPr>
      <w:r>
        <w:t>фио</w:t>
      </w:r>
      <w:r>
        <w:t>,</w:t>
      </w:r>
      <w:r>
        <w:t xml:space="preserve"> дата, время, находясь по адресу:            адрес, г. Феодосия, Республики Крым, являясь подозреваемой по уголовному делу № 12101350022000557 от дата, не выполнила законные требования дознавателя ОД ОМВД России по г. </w:t>
      </w:r>
      <w:r>
        <w:t>фио</w:t>
      </w:r>
      <w:r>
        <w:t xml:space="preserve"> А.С. о прохождении обязательной да</w:t>
      </w:r>
      <w:r>
        <w:t xml:space="preserve">ктилоскопической регистрации в Российской Федерации, согласно п. «ж» ст.9 Федерального закона № 128-ФЗ от дата «О государственной дактилоскопической регистрации в Российской Федерации».       </w:t>
      </w:r>
    </w:p>
    <w:p w:rsidR="00A77B3E" w:rsidP="0002263A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</w:t>
      </w:r>
      <w:r>
        <w:t xml:space="preserve">мотрении дела без ее участия.  Вину признает. Просит назначить минимальную меру наказания, предусмотренную санкцией статьи.   </w:t>
      </w:r>
    </w:p>
    <w:p w:rsidR="00A77B3E" w:rsidP="0002263A">
      <w:pPr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</w:t>
      </w:r>
      <w:r>
        <w:t xml:space="preserve">усмотренного ст.17.7 КоАП Российской Федерации. </w:t>
      </w:r>
    </w:p>
    <w:p w:rsidR="00A77B3E" w:rsidP="0002263A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17.7 КоАП РФ, подтверждается совокупностью доказательств, имеющихся в материалах дела:</w:t>
      </w:r>
    </w:p>
    <w:p w:rsidR="00A77B3E" w:rsidP="0002263A">
      <w:pPr>
        <w:jc w:val="both"/>
      </w:pPr>
      <w:r>
        <w:t>- протоколом об административном прав</w:t>
      </w:r>
      <w:r>
        <w:t xml:space="preserve">онарушении № РК телефон от                                дата, согласно которому </w:t>
      </w:r>
      <w:r>
        <w:t>фио</w:t>
      </w:r>
      <w:r>
        <w:t xml:space="preserve"> не выполнила законные требования дознавателя, осуществляющего производство по уголовному делу. </w:t>
      </w:r>
      <w:r>
        <w:t>фио</w:t>
      </w:r>
      <w:r>
        <w:t xml:space="preserve"> разъяснены права и обязанности, предусмотренные ст. 25.1 КоАП РФ, и пол</w:t>
      </w:r>
      <w:r>
        <w:t>ожения ст. 51 Конституции Российской Федерации (л.д.2);</w:t>
      </w:r>
    </w:p>
    <w:p w:rsidR="00A77B3E" w:rsidP="0002263A">
      <w:pPr>
        <w:jc w:val="both"/>
      </w:pPr>
      <w:r>
        <w:t xml:space="preserve">- рапортом УУП ГУУП и адрес № 1 ОМВД России по г. </w:t>
      </w:r>
      <w:r>
        <w:t>фио</w:t>
      </w:r>
      <w:r>
        <w:t xml:space="preserve"> А.Н., в котором изложины обстоятельства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правонарушении по ст.</w:t>
      </w:r>
      <w:r>
        <w:t xml:space="preserve"> 17.7 КоАП РФ, при отказе </w:t>
      </w:r>
      <w:r>
        <w:t>фио</w:t>
      </w:r>
      <w:r>
        <w:t xml:space="preserve"> от выполнения законных требований дознавателя, осуществляющего производство по уголовному делу о прохождении дактилоскопической регистрации в Российской Федерации (л.д.14).    </w:t>
      </w:r>
    </w:p>
    <w:p w:rsidR="00A77B3E" w:rsidP="0002263A">
      <w:pPr>
        <w:jc w:val="both"/>
      </w:pPr>
      <w:r>
        <w:t xml:space="preserve">- рапортом дознавателя ОД ОМВД России по г. </w:t>
      </w:r>
      <w:r>
        <w:t>фио</w:t>
      </w:r>
      <w:r>
        <w:t xml:space="preserve"> А</w:t>
      </w:r>
      <w:r>
        <w:t xml:space="preserve">.С., в котором дознаватель указала на отказ </w:t>
      </w:r>
      <w:r>
        <w:t>фио</w:t>
      </w:r>
      <w:r>
        <w:t xml:space="preserve"> о прохождении дактилоскопической регистрации в Российской Федерации (л.д.4);</w:t>
      </w:r>
    </w:p>
    <w:p w:rsidR="00A77B3E" w:rsidP="0002263A">
      <w:pPr>
        <w:jc w:val="both"/>
      </w:pPr>
      <w:r>
        <w:t xml:space="preserve">- заявлением </w:t>
      </w:r>
      <w:r>
        <w:t>фио</w:t>
      </w:r>
      <w:r>
        <w:t xml:space="preserve"> об отказе в прохождении дактилоскопической регистрации в Российской Федерации (л.д.5);</w:t>
      </w:r>
    </w:p>
    <w:p w:rsidR="00A77B3E" w:rsidP="0002263A">
      <w:pPr>
        <w:jc w:val="both"/>
      </w:pPr>
      <w:r>
        <w:t>- копией постановления о во</w:t>
      </w:r>
      <w:r>
        <w:t xml:space="preserve">збуждении уголовного дела в отношении </w:t>
      </w:r>
      <w:r>
        <w:t>фио</w:t>
      </w:r>
      <w:r>
        <w:t xml:space="preserve"> по ст. 322.3 УК РФ (л.д.8).  </w:t>
      </w:r>
    </w:p>
    <w:p w:rsidR="00A77B3E" w:rsidP="0002263A">
      <w:pPr>
        <w:jc w:val="both"/>
      </w:pPr>
      <w:r>
        <w:t xml:space="preserve">   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</w:t>
      </w:r>
      <w:r>
        <w:t xml:space="preserve">елу, допущено не было. </w:t>
      </w:r>
    </w:p>
    <w:p w:rsidR="00A77B3E" w:rsidP="0002263A">
      <w:pPr>
        <w:jc w:val="both"/>
      </w:pPr>
      <w:r>
        <w:t>Одним из обязательных признаков административного правонарушения, предусмотренного статьей 17.7 КоАП РФ, является умышленное невыполнение требований, в том числе дознавателя.</w:t>
      </w:r>
    </w:p>
    <w:p w:rsidR="00A77B3E" w:rsidP="0002263A">
      <w:pPr>
        <w:jc w:val="both"/>
      </w:pPr>
      <w:r>
        <w:t>Согласно ч.1 ст. 2.2 КоАП РФ признается совершенным умышл</w:t>
      </w:r>
      <w:r>
        <w:t>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77B3E" w:rsidP="0002263A">
      <w:pPr>
        <w:jc w:val="both"/>
      </w:pPr>
      <w:r>
        <w:t>В соответствии с п.</w:t>
      </w:r>
      <w:r>
        <w:t xml:space="preserve"> "ж" ч. 1 ст. 9 Закона от дата N 128-ФЗ "О государственной дактилоскопической регистрации в Российской Федерации" обязательной дактилоскопической регистрации подлежат граждане Российской Федерации, иностранные граждане и лица без гражданства: подозреваемые</w:t>
      </w:r>
      <w:r>
        <w:t xml:space="preserve"> в совершении преступления, обвиняемые в совершении преступления, осужденные за совершение преступления, подвергнутые административному аресту; совершившие административное правонарушение, если установить их личность иным способом невозможно.</w:t>
      </w:r>
    </w:p>
    <w:p w:rsidR="00A77B3E" w:rsidP="0002263A">
      <w:pPr>
        <w:jc w:val="both"/>
      </w:pPr>
      <w:r>
        <w:t>В статье 11 З</w:t>
      </w:r>
      <w:r>
        <w:t xml:space="preserve">акона от дата N 128-ФЗ обязательную государственную дактилоскопическую регистрацию лиц, указанных в пункте "ж" части 1 статьи 9 настоящего Федерального закона проводят органы предварительного следствия, органы дознания, органы, осуществляющие производство </w:t>
      </w:r>
      <w:r>
        <w:t>по делам об административных правонарушениях, или по их поручению органы внутренних дел.</w:t>
      </w:r>
    </w:p>
    <w:p w:rsidR="00A77B3E" w:rsidP="0002263A">
      <w:pPr>
        <w:jc w:val="both"/>
      </w:pPr>
      <w:r>
        <w:t xml:space="preserve">С учетом содержания ст. 46 УПК РФ, подозреваемым признается лицо, в отношении которого возбуждено уголовное дело по основаниям и в порядке, которые установлены главой </w:t>
      </w:r>
      <w:r>
        <w:t xml:space="preserve">20 УПК Российской Федерации. </w:t>
      </w:r>
    </w:p>
    <w:p w:rsidR="00A77B3E" w:rsidP="0002263A">
      <w:pPr>
        <w:jc w:val="both"/>
      </w:pPr>
      <w:r>
        <w:t xml:space="preserve">Из п. 19 ч. 1 ст. 13 Федерального закона от дата N 3-ФЗ "О полиции" следует, что полиции для выполнения возложенных на нее обязанностей предоставлено право производить </w:t>
      </w:r>
      <w:r>
        <w:t>дактилоскопирование</w:t>
      </w:r>
      <w:r>
        <w:t xml:space="preserve"> лиц, задержанных по подозрению в совер</w:t>
      </w:r>
      <w:r>
        <w:t>шении преступления, заключенных под стражу, обвиняемых в совершении преступления, подвергнутых административному наказанию в виде административного ареста, иных задержанных лиц, если в течение установленного срока задержания достоверно установить их личнос</w:t>
      </w:r>
      <w:r>
        <w:t>ть не представилось возможным, а также других лиц в соответствии с федеральным законом.</w:t>
      </w:r>
    </w:p>
    <w:p w:rsidR="00A77B3E" w:rsidP="0002263A">
      <w:pPr>
        <w:jc w:val="both"/>
      </w:pPr>
      <w:r>
        <w:t xml:space="preserve">Из материалов дела следует, что дата, время, </w:t>
      </w:r>
      <w:r>
        <w:t>фио</w:t>
      </w:r>
      <w:r>
        <w:t>, являясь подозреваемой по уголовному делу отказалась выполнить законные требования дознавателя о прохождении дактилоско</w:t>
      </w:r>
      <w:r>
        <w:t xml:space="preserve">пической регистрации в Российской Федерации, что предусмотрено п. «ж» ст.9 Федерального закона № 128-ФЗ от дата «О государственной дактилоскопической регистрации в Российской Федерации».  </w:t>
      </w:r>
    </w:p>
    <w:p w:rsidR="00A77B3E" w:rsidP="0002263A">
      <w:pPr>
        <w:jc w:val="both"/>
      </w:pPr>
      <w:r>
        <w:t xml:space="preserve">Отказ от законного требования дознавателя выражен </w:t>
      </w:r>
      <w:r>
        <w:t>фио</w:t>
      </w:r>
      <w:r>
        <w:t xml:space="preserve"> в письменной форме и носит умышленный характер. </w:t>
      </w:r>
    </w:p>
    <w:p w:rsidR="00A77B3E" w:rsidP="0002263A">
      <w:pPr>
        <w:jc w:val="both"/>
      </w:pPr>
      <w:r>
        <w:t xml:space="preserve">Указанное деяние </w:t>
      </w:r>
      <w:r>
        <w:t>фио</w:t>
      </w:r>
      <w:r>
        <w:t xml:space="preserve"> с учетом ее умышленного характера образует состав административного правонарушения, предусмотренного ст. 17.7 КоАП Российской Федера</w:t>
      </w:r>
      <w:r>
        <w:t xml:space="preserve">ции. </w:t>
      </w:r>
    </w:p>
    <w:p w:rsidR="00A77B3E" w:rsidP="0002263A">
      <w:pPr>
        <w:jc w:val="both"/>
      </w:pPr>
      <w:r>
        <w:t xml:space="preserve">   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ст. 17.7 КоАП РФ, а именно – умышленное невыполнение законных требований дознавателя. </w:t>
      </w:r>
    </w:p>
    <w:p w:rsidR="00A77B3E" w:rsidP="0002263A">
      <w:pPr>
        <w:jc w:val="both"/>
      </w:pPr>
      <w:r>
        <w:t>В соответствии с требованиями ч.2 ст.4.1 КоАП РФ, пр</w:t>
      </w:r>
      <w:r>
        <w:t xml:space="preserve">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</w:t>
      </w:r>
      <w:r>
        <w:t xml:space="preserve">   </w:t>
      </w:r>
    </w:p>
    <w:p w:rsidR="00A77B3E" w:rsidP="0002263A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 данные о личности </w:t>
      </w:r>
      <w:r>
        <w:t>фио</w:t>
      </w:r>
      <w:r>
        <w:t>, совершение правонарушения впервые, признавшая вину, что являются обстоятельствами, смягчающими наказание, отсутствие обстоятельств отягч</w:t>
      </w:r>
      <w:r>
        <w:t xml:space="preserve">ающих административную ответственность, суд приходит к выводу о </w:t>
      </w:r>
      <w:r>
        <w:t xml:space="preserve">назначении </w:t>
      </w:r>
      <w:r>
        <w:t>фио</w:t>
      </w:r>
      <w:r>
        <w:t xml:space="preserve"> административного наказания в виде штрафа, с минимальным пределом, предусмотренным ст. 17.7 КоАП Российской Федерации.</w:t>
      </w:r>
    </w:p>
    <w:p w:rsidR="00A77B3E" w:rsidP="0002263A">
      <w:pPr>
        <w:jc w:val="both"/>
      </w:pPr>
      <w:r>
        <w:tab/>
        <w:t>На основании изложенного, руководствуясь ст.ст. 3.5, 4.1,</w:t>
      </w:r>
      <w:r>
        <w:t xml:space="preserve"> 29.9, 29.10 КоАП Российской Федерации, мировой судья, -  </w:t>
      </w:r>
    </w:p>
    <w:p w:rsidR="00A77B3E" w:rsidP="0002263A">
      <w:pPr>
        <w:jc w:val="both"/>
      </w:pPr>
      <w:r>
        <w:t>П О С Т А Н О В И Л :</w:t>
      </w:r>
    </w:p>
    <w:p w:rsidR="00A77B3E" w:rsidP="0002263A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ст.17.7 Кодекса Российской Федерации об административных правонарушениях, и назначить ад</w:t>
      </w:r>
      <w:r>
        <w:t xml:space="preserve">министративное наказание в виде административного штрафа в размере сумма.  </w:t>
      </w:r>
    </w:p>
    <w:p w:rsidR="00A77B3E" w:rsidP="0002263A">
      <w:pPr>
        <w:jc w:val="both"/>
      </w:pPr>
      <w:r>
        <w:t xml:space="preserve">Штраф подлежит уплате по реквизитам: </w:t>
      </w:r>
    </w:p>
    <w:p w:rsidR="00A77B3E" w:rsidP="0002263A">
      <w:pPr>
        <w:jc w:val="both"/>
      </w:pPr>
      <w: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</w:t>
      </w:r>
      <w:r>
        <w:t>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</w:t>
      </w:r>
      <w:r>
        <w:t xml:space="preserve">К телефон </w:t>
      </w:r>
      <w:r>
        <w:t>телефон</w:t>
      </w:r>
      <w:r>
        <w:t xml:space="preserve">.   </w:t>
      </w:r>
    </w:p>
    <w:p w:rsidR="00A77B3E" w:rsidP="0002263A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силу.</w:t>
      </w:r>
    </w:p>
    <w:p w:rsidR="00A77B3E" w:rsidP="0002263A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</w:t>
      </w:r>
      <w:r>
        <w:t>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</w:t>
      </w:r>
      <w:r>
        <w:t>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02263A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</w:t>
      </w:r>
      <w:r>
        <w:t xml:space="preserve">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02263A">
      <w:pPr>
        <w:jc w:val="both"/>
      </w:pPr>
    </w:p>
    <w:p w:rsidR="00A77B3E" w:rsidP="0002263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Ваянова </w:t>
      </w:r>
    </w:p>
    <w:p w:rsidR="00A77B3E" w:rsidP="0002263A">
      <w:pPr>
        <w:jc w:val="both"/>
      </w:pPr>
    </w:p>
    <w:p w:rsidR="00A77B3E" w:rsidP="0002263A">
      <w:pPr>
        <w:jc w:val="both"/>
      </w:pPr>
    </w:p>
    <w:sectPr w:rsidSect="0002263A">
      <w:pgSz w:w="12240" w:h="15840"/>
      <w:pgMar w:top="284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E65"/>
    <w:rsid w:val="0002263A"/>
    <w:rsid w:val="009B2E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E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