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5315">
      <w:pPr>
        <w:jc w:val="both"/>
      </w:pPr>
      <w:r>
        <w:t>Дело № 5-87-334/2021</w:t>
      </w:r>
    </w:p>
    <w:p w:rsidR="00A77B3E" w:rsidP="00165315">
      <w:pPr>
        <w:jc w:val="both"/>
      </w:pPr>
      <w:r>
        <w:t xml:space="preserve">                          УИД 91MS0087-01-2021-001375-09</w:t>
      </w:r>
      <w:r>
        <w:tab/>
      </w:r>
      <w:r>
        <w:tab/>
      </w:r>
      <w:r>
        <w:tab/>
        <w:t xml:space="preserve"> </w:t>
      </w:r>
    </w:p>
    <w:p w:rsidR="00A77B3E" w:rsidP="00165315">
      <w:pPr>
        <w:jc w:val="both"/>
      </w:pPr>
      <w:r>
        <w:t>П О С Т А Н О В Л Е Н И Е</w:t>
      </w:r>
    </w:p>
    <w:p w:rsidR="00A77B3E" w:rsidP="00165315">
      <w:pPr>
        <w:jc w:val="both"/>
      </w:pPr>
    </w:p>
    <w:p w:rsidR="00A77B3E" w:rsidP="00165315">
      <w:pPr>
        <w:jc w:val="both"/>
      </w:pPr>
      <w:r>
        <w:t>11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165315">
      <w:pPr>
        <w:jc w:val="both"/>
      </w:pPr>
    </w:p>
    <w:p w:rsidR="00A77B3E" w:rsidP="0016531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адрес) Республики Крым Ваянова Т.Н., </w:t>
      </w:r>
    </w:p>
    <w:p w:rsidR="00A77B3E" w:rsidP="00165315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правонарушении, предус</w:t>
      </w:r>
      <w:r>
        <w:t xml:space="preserve">мотренном ч.2 ст. 15.33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адрес, г. Феодосия, Республика Крым, ранее привлекалась к административной ответственности за совершение админи</w:t>
      </w:r>
      <w:r>
        <w:t xml:space="preserve">стративных правонарушений, предусмотренных главой 15 КоАП Российской Федерации,   </w:t>
      </w:r>
    </w:p>
    <w:p w:rsidR="00A77B3E" w:rsidP="00165315">
      <w:pPr>
        <w:jc w:val="both"/>
      </w:pPr>
      <w:r>
        <w:t xml:space="preserve">  </w:t>
      </w:r>
    </w:p>
    <w:p w:rsidR="00A77B3E" w:rsidP="0016531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65315">
      <w:pPr>
        <w:jc w:val="both"/>
      </w:pPr>
    </w:p>
    <w:p w:rsidR="00A77B3E" w:rsidP="00165315">
      <w:pPr>
        <w:jc w:val="both"/>
      </w:pPr>
      <w:r>
        <w:tab/>
      </w:r>
      <w:r>
        <w:t>фио</w:t>
      </w:r>
      <w:r>
        <w:t>, являясь должностным лицом – председателем  наименование организации, юридический адрес: адрес,   г. Феодосия, Республика Крым, в нарушении п.п</w:t>
      </w:r>
      <w:r>
        <w:t>. 17-19 ст. 17, п.1 ст.24 Федерального закона от дата № 125-ФЗ «Об обязательном социальном страховании от несчастных случаев на производстве и профессиональных заболеваний», не обеспечила своевременное представление в Фонд социального страхования Российско</w:t>
      </w:r>
      <w:r>
        <w:t>й Федерации по Республике Крым расчетную ведомость по средствам Фонда (форма 4-ФСС РФ) за                                       адрес дата, в срок не позднее 25 числа месяца, следующего за отчетным периодом. Фактически сведения были поданы в электронном ви</w:t>
      </w:r>
      <w:r>
        <w:t>де с ЭЦП                          дата, то есть с пропуском установленного Законом срока.</w:t>
      </w:r>
    </w:p>
    <w:p w:rsidR="00A77B3E" w:rsidP="00165315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была уведомлена надлежащим образом путем направления дата </w:t>
      </w:r>
      <w:r>
        <w:t xml:space="preserve">судебной повестки. Согласно почтовому уведомлению, судебная повестка вручена </w:t>
      </w:r>
      <w:r>
        <w:t>фио</w:t>
      </w:r>
      <w:r>
        <w:t xml:space="preserve"> –                     дата. </w:t>
      </w:r>
    </w:p>
    <w:p w:rsidR="00A77B3E" w:rsidP="00165315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165315">
      <w:pPr>
        <w:jc w:val="both"/>
      </w:pPr>
      <w:r>
        <w:t>Согласно ч.2 ст. 25.1 КоАП РФ, в отсутствии лица, в отношении которого ведется производст</w:t>
      </w:r>
      <w:r>
        <w:t xml:space="preserve">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165315">
      <w:pPr>
        <w:jc w:val="both"/>
      </w:pPr>
      <w:r>
        <w:t>Учитывая данные об и</w:t>
      </w:r>
      <w:r>
        <w:t xml:space="preserve">звещении </w:t>
      </w:r>
      <w:r>
        <w:t>фио</w:t>
      </w:r>
      <w:r>
        <w:t xml:space="preserve"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165315">
      <w:pPr>
        <w:jc w:val="both"/>
      </w:pPr>
      <w:r>
        <w:t>Изучив материал</w:t>
      </w:r>
      <w:r>
        <w:t xml:space="preserve">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165315">
      <w:pPr>
        <w:jc w:val="both"/>
      </w:pPr>
      <w:r>
        <w:t xml:space="preserve">      </w:t>
      </w:r>
      <w:r>
        <w:t xml:space="preserve">   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13108 от дата (л.д.1); выпи</w:t>
      </w:r>
      <w:r>
        <w:t xml:space="preserve">ской из ЕГРЮЛ по состоянию на дата, с указанием председателем наименование организации </w:t>
      </w:r>
      <w:r>
        <w:t>фио</w:t>
      </w:r>
      <w:r>
        <w:t xml:space="preserve"> (л.д. 19-22); актом камеральной проверки                   от дата (л.д.2-3); расчетом по начисленным и уплаченным страховым взносам на обязательное социальное страх</w:t>
      </w:r>
      <w:r>
        <w:t xml:space="preserve">ования от несчастных случаев на производстве и профессиональных заболеваний, а </w:t>
      </w:r>
      <w:r>
        <w:t>также по расходам на выплату страхового обеспечения (л.д.6-9); сведения предоставления в электроном виде с Ф4 ЭЦП дата (л.д. 7-13); решением о привлечении страхователя к ответст</w:t>
      </w:r>
      <w:r>
        <w:t>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дата (л.д. 16-17); извещением о регистрации в качестве страхователя наимен</w:t>
      </w:r>
      <w:r>
        <w:t xml:space="preserve">ование организации, выданного дата (л.д.14);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 15).       </w:t>
      </w:r>
    </w:p>
    <w:p w:rsidR="00A77B3E" w:rsidP="00165315">
      <w:pPr>
        <w:jc w:val="both"/>
      </w:pPr>
      <w:r>
        <w:t xml:space="preserve">          При таких обстоятельствах в действ</w:t>
      </w:r>
      <w:r>
        <w:t xml:space="preserve">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</w:t>
      </w:r>
      <w:r>
        <w:t xml:space="preserve">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165315">
      <w:pPr>
        <w:jc w:val="both"/>
      </w:pPr>
      <w:r>
        <w:tab/>
        <w:t xml:space="preserve">Принимая во внимание характер совершенного административного правонарушения, учитывая данные </w:t>
      </w:r>
      <w:r>
        <w:t xml:space="preserve">о личности </w:t>
      </w:r>
      <w:r>
        <w:t>фио</w:t>
      </w:r>
      <w:r>
        <w:t xml:space="preserve">, отсутствие обстоятельств, смягчающим и отягчающих административную ответственность, то мировой судья приходит к выводу о назначении </w:t>
      </w:r>
      <w:r>
        <w:t>фио</w:t>
      </w:r>
      <w:r>
        <w:t xml:space="preserve"> наказания в пределах срока, установленного ч.2 ст. 15.33 КоАП Российской Федерации.  </w:t>
      </w:r>
    </w:p>
    <w:p w:rsidR="00A77B3E" w:rsidP="00165315">
      <w:pPr>
        <w:jc w:val="both"/>
      </w:pPr>
      <w:r>
        <w:t xml:space="preserve">        </w:t>
      </w:r>
      <w:r>
        <w:tab/>
        <w:t>Руководст</w:t>
      </w:r>
      <w:r>
        <w:t xml:space="preserve">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165315">
      <w:pPr>
        <w:jc w:val="both"/>
      </w:pPr>
      <w:r>
        <w:t>ПОСТАНОВИЛ:</w:t>
      </w:r>
    </w:p>
    <w:p w:rsidR="00A77B3E" w:rsidP="00165315">
      <w:pPr>
        <w:jc w:val="both"/>
      </w:pPr>
    </w:p>
    <w:p w:rsidR="00A77B3E" w:rsidP="00165315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</w:t>
      </w:r>
      <w:r>
        <w:t xml:space="preserve">едусмотренного ч.2 ст. 15.33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165315">
      <w:pPr>
        <w:jc w:val="both"/>
      </w:pPr>
      <w:r>
        <w:t xml:space="preserve">          Штраф подлежит уплате по реквизитам: </w:t>
      </w:r>
    </w:p>
    <w:p w:rsidR="00A77B3E" w:rsidP="00165315">
      <w:pPr>
        <w:jc w:val="both"/>
      </w:pPr>
      <w:r>
        <w:t>Получатель:  УФК по Республике Крым (ГУ –</w:t>
      </w:r>
      <w:r>
        <w:t xml:space="preserve"> РО Фонда социального страхования Российской Федерации по Республике Крым л/с 04754С95020), ИНН телефон, КПП телефон, Банк получателя: Отделение Республика Крым банка России//УФК по адрес, БИК телефон, Единый казначейский счет 40102810645370000035, казначе</w:t>
      </w:r>
      <w:r>
        <w:t xml:space="preserve">йский счет 03100643000000017500, КБК 39311601230070000140, ОКТМО телефон, </w:t>
      </w:r>
    </w:p>
    <w:p w:rsidR="00A77B3E" w:rsidP="00165315">
      <w:pPr>
        <w:jc w:val="both"/>
      </w:pPr>
      <w:r>
        <w:t xml:space="preserve">Назначение платежа: оплата штрафа </w:t>
      </w:r>
      <w:r>
        <w:t>фио</w:t>
      </w:r>
      <w:r>
        <w:t xml:space="preserve">, согласно постановлению мирового судьи № 5-87-334/2021 от 11 августа 2021 года.  </w:t>
      </w:r>
    </w:p>
    <w:p w:rsidR="00A77B3E" w:rsidP="00165315">
      <w:pPr>
        <w:jc w:val="both"/>
      </w:pPr>
      <w:r>
        <w:t>Согласно ст. 32.2 КоАП РФ,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65315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адрес) Республики Крым (адрес) в указанный срок. Отсутствие документа, свидетельствующего об уп</w:t>
      </w:r>
      <w:r>
        <w:t xml:space="preserve">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>
        <w:t>к административной ответственности в соответствии с ч. 1 ст. 20.25 КоАП Российской Федерации.</w:t>
      </w:r>
    </w:p>
    <w:p w:rsidR="00A77B3E" w:rsidP="00165315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</w:t>
      </w:r>
      <w:r>
        <w:t xml:space="preserve">часток № 87 Феодосийского судебного района Республики Крым. </w:t>
      </w:r>
    </w:p>
    <w:p w:rsidR="00A77B3E" w:rsidP="00165315">
      <w:pPr>
        <w:jc w:val="both"/>
      </w:pPr>
    </w:p>
    <w:p w:rsidR="00A77B3E" w:rsidP="0016531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165315">
      <w:pPr>
        <w:jc w:val="both"/>
      </w:pPr>
    </w:p>
    <w:p w:rsidR="00A77B3E" w:rsidP="00165315">
      <w:pPr>
        <w:jc w:val="both"/>
      </w:pPr>
    </w:p>
    <w:sectPr w:rsidSect="00165315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092"/>
    <w:rsid w:val="00165315"/>
    <w:rsid w:val="00A77B3E"/>
    <w:rsid w:val="00D34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0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