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033F9">
      <w:pPr>
        <w:jc w:val="both"/>
      </w:pPr>
      <w:r>
        <w:t>Дело № 5-87-352/2021</w:t>
      </w:r>
    </w:p>
    <w:p w:rsidR="00A77B3E" w:rsidP="006033F9">
      <w:pPr>
        <w:jc w:val="both"/>
      </w:pPr>
      <w:r>
        <w:t xml:space="preserve">                УИД 91MS0087-01-2021-001479-85</w:t>
      </w:r>
    </w:p>
    <w:p w:rsidR="00A77B3E" w:rsidP="006033F9">
      <w:pPr>
        <w:jc w:val="both"/>
      </w:pPr>
    </w:p>
    <w:p w:rsidR="00A77B3E" w:rsidP="006033F9">
      <w:pPr>
        <w:jc w:val="both"/>
      </w:pPr>
      <w:r>
        <w:t>П О С Т А Н О В Л Е Н И Е</w:t>
      </w:r>
    </w:p>
    <w:p w:rsidR="00A77B3E" w:rsidP="006033F9">
      <w:pPr>
        <w:jc w:val="both"/>
      </w:pPr>
    </w:p>
    <w:p w:rsidR="00A77B3E" w:rsidP="006033F9">
      <w:pPr>
        <w:jc w:val="both"/>
      </w:pPr>
      <w:r>
        <w:t>11</w:t>
      </w:r>
      <w:r>
        <w:t xml:space="preserve">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г. Феодосия </w:t>
      </w:r>
    </w:p>
    <w:p w:rsidR="00A77B3E" w:rsidP="006033F9">
      <w:pPr>
        <w:jc w:val="both"/>
      </w:pPr>
    </w:p>
    <w:p w:rsidR="00A77B3E" w:rsidP="006033F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033F9">
      <w:pPr>
        <w:jc w:val="both"/>
      </w:pPr>
      <w:r>
        <w:tab/>
        <w:t>рассмотрев в открытом судебном заседании в г. Феодосии материал</w:t>
      </w:r>
      <w:r>
        <w:t xml:space="preserve">ы дела об административном правонарушении, предусмотренном ч.1 ст.14.1 КоАП РФ, в отношении </w:t>
      </w:r>
      <w:r>
        <w:t>фио</w:t>
      </w:r>
      <w:r>
        <w:t xml:space="preserve">, паспортные данные, гражданки Российской Федерации, зарегистрированной по адресу: адрес, адрес, адрес, ранее привлекалась к административной ответственности,   </w:t>
      </w:r>
    </w:p>
    <w:p w:rsidR="00A77B3E" w:rsidP="006033F9">
      <w:pPr>
        <w:jc w:val="both"/>
      </w:pPr>
    </w:p>
    <w:p w:rsidR="00A77B3E" w:rsidP="006033F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033F9">
      <w:pPr>
        <w:jc w:val="both"/>
      </w:pPr>
    </w:p>
    <w:p w:rsidR="00A77B3E" w:rsidP="006033F9">
      <w:pPr>
        <w:jc w:val="both"/>
      </w:pPr>
      <w:r>
        <w:tab/>
      </w:r>
      <w:r>
        <w:t>фио</w:t>
      </w:r>
      <w:r>
        <w:t>, дата, при проведении проверки соблюдения требований законодательства о государственной регистрации юридических лиц и индивидуальных предпринимателей осуществляющих услуги, находясь в кафе «</w:t>
      </w:r>
      <w:r>
        <w:t>Джой</w:t>
      </w:r>
      <w:r>
        <w:t>», расположенном по адресу: адрес</w:t>
      </w:r>
      <w:r>
        <w:t xml:space="preserve"> г. Феодосии, Республики Крым, осуществляла услуги общественного питания и розничной торговли продуктами питания и напитками, в том числе слабоалкогольными в период с                      дата по дата, не имея на данный вид деятельности специального разреш</w:t>
      </w:r>
      <w:r>
        <w:t xml:space="preserve">ения и не имея регистрации в качестве индивидуального предпринимателя. </w:t>
      </w:r>
    </w:p>
    <w:p w:rsidR="00A77B3E" w:rsidP="006033F9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СМС – сообщения, которое доставлено в этот же день, что отражено в журнале уч</w:t>
      </w:r>
      <w:r>
        <w:t xml:space="preserve">ета СМС -уведомлений.   </w:t>
      </w:r>
    </w:p>
    <w:p w:rsidR="00A77B3E" w:rsidP="006033F9">
      <w:pPr>
        <w:jc w:val="both"/>
      </w:pPr>
      <w:r>
        <w:t xml:space="preserve">Ходатайств об отложении дела не поступило.  </w:t>
      </w:r>
    </w:p>
    <w:p w:rsidR="00A77B3E" w:rsidP="006033F9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</w:t>
      </w:r>
      <w:r>
        <w:t xml:space="preserve">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6033F9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</w:t>
      </w:r>
      <w:r>
        <w:t xml:space="preserve">дтверждающих уважительность причин неявки, на основании ч. 2 ст. 25.1 КоАП РФ, прихожу к выводу о возможности рассмотрения дела в отсутствие </w:t>
      </w:r>
      <w:r>
        <w:t>фио</w:t>
      </w:r>
    </w:p>
    <w:p w:rsidR="00A77B3E" w:rsidP="006033F9">
      <w:pPr>
        <w:jc w:val="both"/>
      </w:pPr>
      <w:r>
        <w:t>Изучив материалы дела об административном правонарушении, исследовав и оценив представленные по делу доказатель</w:t>
      </w:r>
      <w:r>
        <w:t xml:space="preserve">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ч.1 ст.14.1 КоАП Российской Федерации. </w:t>
      </w:r>
    </w:p>
    <w:p w:rsidR="00A77B3E" w:rsidP="006033F9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14.1 КоАП Р</w:t>
      </w:r>
      <w:r>
        <w:t xml:space="preserve">Ф, подтверждается совокупностью доказательств, имеющихся в материалах дела: </w:t>
      </w:r>
    </w:p>
    <w:p w:rsidR="00A77B3E" w:rsidP="006033F9">
      <w:pPr>
        <w:jc w:val="both"/>
      </w:pPr>
      <w:r>
        <w:t xml:space="preserve">- протоколом об административном правонарушении от дата, согласно которому выявлена </w:t>
      </w:r>
      <w:r>
        <w:t>фио</w:t>
      </w:r>
      <w:r>
        <w:t>, осуществляющая услуги общественного питания и розничной торговли продуктами питания и напи</w:t>
      </w:r>
      <w:r>
        <w:t>тками, в том числе слабоалкогольными, не имея регистрации в качестве индивидуального предпринимателя (л.д.1-4);</w:t>
      </w:r>
    </w:p>
    <w:p w:rsidR="00A77B3E" w:rsidP="006033F9">
      <w:pPr>
        <w:jc w:val="both"/>
      </w:pPr>
      <w:r>
        <w:t>- протоколом осмотра от дата (л.д.5);</w:t>
      </w:r>
    </w:p>
    <w:p w:rsidR="00A77B3E" w:rsidP="006033F9">
      <w:pPr>
        <w:jc w:val="both"/>
      </w:pPr>
      <w:r>
        <w:t xml:space="preserve">- протоколом опроса свидетеля </w:t>
      </w:r>
      <w:r>
        <w:t>фио</w:t>
      </w:r>
      <w:r>
        <w:t xml:space="preserve"> от дата (л.д.6);</w:t>
      </w:r>
    </w:p>
    <w:p w:rsidR="00A77B3E" w:rsidP="006033F9">
      <w:pPr>
        <w:jc w:val="both"/>
      </w:pPr>
      <w:r>
        <w:t xml:space="preserve">- протоколом опроса свидетеля </w:t>
      </w:r>
      <w:r>
        <w:t>фио</w:t>
      </w:r>
      <w:r>
        <w:t xml:space="preserve"> от дата (л.д.7);</w:t>
      </w:r>
    </w:p>
    <w:p w:rsidR="00A77B3E" w:rsidP="006033F9">
      <w:pPr>
        <w:jc w:val="both"/>
      </w:pPr>
      <w:r>
        <w:t>- по</w:t>
      </w:r>
      <w:r>
        <w:t xml:space="preserve">яснениями </w:t>
      </w:r>
      <w:r>
        <w:t>фио</w:t>
      </w:r>
      <w:r>
        <w:t xml:space="preserve"> от дата (л.д.8);</w:t>
      </w:r>
    </w:p>
    <w:p w:rsidR="00A77B3E" w:rsidP="006033F9">
      <w:pPr>
        <w:jc w:val="both"/>
      </w:pPr>
      <w:r>
        <w:t xml:space="preserve">- </w:t>
      </w:r>
      <w:r>
        <w:t>фотоотчетом</w:t>
      </w:r>
      <w:r>
        <w:t xml:space="preserve"> (л.д.11-15).</w:t>
      </w:r>
    </w:p>
    <w:p w:rsidR="00A77B3E" w:rsidP="006033F9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</w:t>
      </w:r>
    </w:p>
    <w:p w:rsidR="00A77B3E" w:rsidP="006033F9">
      <w:pPr>
        <w:jc w:val="both"/>
      </w:pPr>
      <w:r>
        <w:t xml:space="preserve">Материал об административном правонарушении составлен в соответствии </w:t>
      </w:r>
      <w:r>
        <w:t xml:space="preserve">с требованиями Закона, права привлекаемого лица при привлечении к административной ответственности соблюдены.  </w:t>
      </w:r>
    </w:p>
    <w:p w:rsidR="00A77B3E" w:rsidP="006033F9">
      <w:pPr>
        <w:jc w:val="both"/>
      </w:pPr>
      <w:r>
        <w:t xml:space="preserve">Разрешая вопрос о том, образуют ли действия </w:t>
      </w:r>
      <w:r>
        <w:t>фио</w:t>
      </w:r>
      <w:r>
        <w:t xml:space="preserve"> состав административного правонарушения, предусмотренного ч.1 ст.14.1 КоАП РФ, мировой судья учи</w:t>
      </w:r>
      <w:r>
        <w:t xml:space="preserve">тывает, что </w:t>
      </w:r>
      <w:r>
        <w:t>фио</w:t>
      </w:r>
      <w:r>
        <w:t xml:space="preserve"> с целью получения прибыли занималась продажей товара, не имея соответствующего разрешения на осуществление такой деятельности, и не являясь индивидуальным предпринимателем. </w:t>
      </w:r>
    </w:p>
    <w:p w:rsidR="00A77B3E" w:rsidP="006033F9">
      <w:pPr>
        <w:jc w:val="both"/>
      </w:pPr>
      <w:r>
        <w:t xml:space="preserve">Данное обстоятельство подтверждается материалами дела.  </w:t>
      </w:r>
    </w:p>
    <w:p w:rsidR="00A77B3E" w:rsidP="006033F9">
      <w:pPr>
        <w:jc w:val="both"/>
      </w:pPr>
      <w:r>
        <w:t xml:space="preserve">Своими действиями </w:t>
      </w:r>
      <w:r>
        <w:t>фио</w:t>
      </w:r>
      <w:r>
        <w:t xml:space="preserve"> нарушила требованиям Федерального закона от дата № 129-ФЗ «О государственной регистрации юридических лиц и индивидуальных предпринимателей».    </w:t>
      </w:r>
    </w:p>
    <w:p w:rsidR="00A77B3E" w:rsidP="006033F9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</w:t>
      </w:r>
      <w:r>
        <w:t xml:space="preserve"> ч.1 ст.14.1 КоАП РФ, а именно, осуществление предпринимательской деятельности без государственной регистрации в качестве индивидуального предпринимателя.     </w:t>
      </w:r>
    </w:p>
    <w:p w:rsidR="00A77B3E" w:rsidP="006033F9">
      <w:pPr>
        <w:jc w:val="both"/>
      </w:pPr>
      <w:r>
        <w:tab/>
        <w:t xml:space="preserve"> Согласно ст. 4.1 ч.2 КоАП РФ, при назначении административного наказания суд учитывает характе</w:t>
      </w:r>
      <w: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033F9">
      <w:pPr>
        <w:jc w:val="both"/>
      </w:pPr>
      <w:r>
        <w:t xml:space="preserve">           Принимая во внимание характер совершенного административного правонарушен</w:t>
      </w:r>
      <w:r>
        <w:t xml:space="preserve">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административного наказания в виде административного штрафа с минимальным размером, уст</w:t>
      </w:r>
      <w:r>
        <w:t xml:space="preserve">ановленным ч.1 ст.14.1 КоАП Российской Федерации.    </w:t>
      </w:r>
    </w:p>
    <w:p w:rsidR="00A77B3E" w:rsidP="006033F9">
      <w:pPr>
        <w:jc w:val="both"/>
      </w:pPr>
      <w:r>
        <w:tab/>
        <w:t xml:space="preserve">Руководствуясь ст.ст. 29.9, 29.10 КоАП Российской Федерации, мировой судья, -  </w:t>
      </w:r>
    </w:p>
    <w:p w:rsidR="00A77B3E" w:rsidP="006033F9">
      <w:pPr>
        <w:jc w:val="both"/>
      </w:pPr>
      <w:r>
        <w:tab/>
        <w:t xml:space="preserve">                                                  ПОСТАНОВИЛ:</w:t>
      </w:r>
    </w:p>
    <w:p w:rsidR="00A77B3E" w:rsidP="006033F9">
      <w:pPr>
        <w:jc w:val="both"/>
      </w:pPr>
    </w:p>
    <w:p w:rsidR="00A77B3E" w:rsidP="006033F9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</w:t>
      </w:r>
      <w:r>
        <w:t xml:space="preserve">вонарушения, предусмотренного ч.1 ст. 14.1 Кодекса Российской Федерации об административных правонарушениях, и назначить  наказание в виде административного штрафа в размере сумма.   </w:t>
      </w:r>
    </w:p>
    <w:p w:rsidR="00A77B3E" w:rsidP="006033F9">
      <w:pPr>
        <w:jc w:val="both"/>
      </w:pPr>
      <w:r>
        <w:t xml:space="preserve">           Штраф подлежит уплате по реквизитам: </w:t>
      </w:r>
    </w:p>
    <w:p w:rsidR="00A77B3E" w:rsidP="006033F9">
      <w:pPr>
        <w:jc w:val="both"/>
      </w:pPr>
      <w:r>
        <w:t xml:space="preserve">УФК по Республике Крым </w:t>
      </w:r>
      <w:r>
        <w:t>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Казначейский счет 03100643000000017500, лицевой счет тел</w:t>
      </w:r>
      <w:r>
        <w:t xml:space="preserve">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6033F9">
      <w:pPr>
        <w:jc w:val="both"/>
      </w:pPr>
      <w:r>
        <w:t xml:space="preserve">        </w:t>
      </w:r>
      <w:r>
        <w:tab/>
        <w:t>Согласно ст. 32.2 КоАП РФ,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033F9">
      <w:pPr>
        <w:jc w:val="both"/>
      </w:pPr>
      <w:r>
        <w:t xml:space="preserve">          Разъяснить </w:t>
      </w:r>
      <w:r>
        <w:t>фио</w:t>
      </w:r>
      <w:r>
        <w:t>, что документ, подтверждающий уплату штрафа, необходимо предоставить в судебный участок № 87 Феодосийского су</w:t>
      </w:r>
      <w:r>
        <w:t>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</w:t>
      </w:r>
      <w:r>
        <w:t xml:space="preserve">тановления судебному </w:t>
      </w:r>
      <w:r>
        <w:t>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6033F9">
      <w:pPr>
        <w:jc w:val="both"/>
      </w:pPr>
      <w:r>
        <w:t xml:space="preserve">         </w:t>
      </w:r>
      <w:r>
        <w:t xml:space="preserve">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6033F9">
      <w:pPr>
        <w:jc w:val="both"/>
      </w:pPr>
    </w:p>
    <w:p w:rsidR="00A77B3E" w:rsidP="006033F9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6033F9">
      <w:pPr>
        <w:jc w:val="both"/>
      </w:pPr>
    </w:p>
    <w:p w:rsidR="00A77B3E" w:rsidP="006033F9">
      <w:pPr>
        <w:jc w:val="both"/>
      </w:pPr>
    </w:p>
    <w:p w:rsidR="00A77B3E" w:rsidP="006033F9">
      <w:pPr>
        <w:jc w:val="both"/>
      </w:pPr>
    </w:p>
    <w:p w:rsidR="00A77B3E" w:rsidP="006033F9">
      <w:pPr>
        <w:jc w:val="both"/>
      </w:pPr>
    </w:p>
    <w:p w:rsidR="00A77B3E" w:rsidP="006033F9">
      <w:pPr>
        <w:jc w:val="both"/>
      </w:pPr>
    </w:p>
    <w:sectPr w:rsidSect="006033F9">
      <w:pgSz w:w="12240" w:h="15840"/>
      <w:pgMar w:top="426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1E8"/>
    <w:rsid w:val="006033F9"/>
    <w:rsid w:val="008A01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1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