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C2E46">
      <w:pPr>
        <w:jc w:val="both"/>
      </w:pPr>
      <w:r>
        <w:t>Дело № 5-87-356/2021</w:t>
      </w:r>
    </w:p>
    <w:p w:rsidR="00A77B3E" w:rsidP="000C2E46">
      <w:pPr>
        <w:jc w:val="both"/>
      </w:pPr>
      <w:r>
        <w:t xml:space="preserve">                          УИД 91MS0087-01-2021-001483-73</w:t>
      </w:r>
      <w:r>
        <w:tab/>
      </w:r>
      <w:r>
        <w:tab/>
      </w:r>
      <w:r>
        <w:tab/>
        <w:t xml:space="preserve"> </w:t>
      </w:r>
    </w:p>
    <w:p w:rsidR="00A77B3E" w:rsidP="000C2E46">
      <w:pPr>
        <w:jc w:val="both"/>
      </w:pPr>
      <w:r>
        <w:t>П О С Т А Н О В Л Е Н И Е</w:t>
      </w:r>
    </w:p>
    <w:p w:rsidR="00A77B3E" w:rsidP="000C2E46">
      <w:pPr>
        <w:jc w:val="both"/>
      </w:pPr>
    </w:p>
    <w:p w:rsidR="00A77B3E" w:rsidP="000C2E46">
      <w:pPr>
        <w:jc w:val="both"/>
      </w:pPr>
      <w:r>
        <w:t>17 августа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г. Феодосия </w:t>
      </w:r>
    </w:p>
    <w:p w:rsidR="00A77B3E" w:rsidP="000C2E46">
      <w:pPr>
        <w:jc w:val="both"/>
      </w:pPr>
    </w:p>
    <w:p w:rsidR="00A77B3E" w:rsidP="000C2E46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0C2E46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правонарушени</w:t>
      </w:r>
      <w:r>
        <w:t xml:space="preserve">и, предусмотренном ч.2 ст. 15.33 КоАП РФ,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г. Феодосия, Республика Крым, </w:t>
      </w:r>
    </w:p>
    <w:p w:rsidR="00A77B3E" w:rsidP="000C2E46">
      <w:pPr>
        <w:jc w:val="both"/>
      </w:pPr>
      <w:r>
        <w:t xml:space="preserve">  </w:t>
      </w:r>
    </w:p>
    <w:p w:rsidR="00A77B3E" w:rsidP="000C2E4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C2E46">
      <w:pPr>
        <w:jc w:val="both"/>
      </w:pPr>
    </w:p>
    <w:p w:rsidR="00A77B3E" w:rsidP="000C2E46">
      <w:pPr>
        <w:jc w:val="both"/>
      </w:pPr>
      <w:r>
        <w:tab/>
      </w:r>
      <w:r>
        <w:t>фио</w:t>
      </w:r>
      <w:r>
        <w:t>, являясь должностным лицом – ге</w:t>
      </w:r>
      <w:r>
        <w:t>неральным директором наименование организации, юридический адрес: адрес, помещение 1-Н, г. Феодосия, Республика Крым, в нарушении п.п. 17-19 ст. 17, п.1 ст.24 Федерального закона от дата      № 125-ФЗ «Об обязательном социальном страховании от несчастных с</w:t>
      </w:r>
      <w:r>
        <w:t>лучаев на производстве и профессиональных заболеваний», не обеспечил своевременное представление в региональное отделение Фонда социального страхования Российской Федерации по Республике Крым расчетную ведомость по средствам Фонда (форма 4-ФСС РФ) за адрес</w:t>
      </w:r>
      <w:r>
        <w:t xml:space="preserve"> дата, в срок не позднее                                 дата. Фактически сведения были поданы в электронном виде с ЭЦП  дата, то есть с пропуском установленного Законом срока.</w:t>
      </w:r>
    </w:p>
    <w:p w:rsidR="00A77B3E" w:rsidP="000C2E46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</w:t>
      </w:r>
      <w:r>
        <w:t xml:space="preserve">з его участия. Вину признает. Просит назначить минимальную  меру наказания, предусмотренную санкцией статьи. </w:t>
      </w:r>
    </w:p>
    <w:p w:rsidR="00A77B3E" w:rsidP="000C2E46">
      <w:pPr>
        <w:jc w:val="both"/>
      </w:pPr>
      <w:r>
        <w:t>Изучив материал об административном правонарушении, исследовав и оценив представленные по делу доказательства, прихожу к выводу о том, что в дейст</w:t>
      </w:r>
      <w:r>
        <w:t xml:space="preserve">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Российской Федерации. </w:t>
      </w:r>
    </w:p>
    <w:p w:rsidR="00A77B3E" w:rsidP="000C2E46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ч.2 ст. 15.33 КоАП РФ, подтверждается совокупност</w:t>
      </w:r>
      <w:r>
        <w:t>ью доказательств, имеющихся в материалах дела:  протоколом   об административном правонарушении № 8794 от дата (л.д.1); выпиской из ЕГРЮЛ по состоянию на дата (л.д. 26-31); актом камеральной проверки от дата (л.д.2-3);  расчетом по начисленным и уплаченным</w:t>
      </w:r>
      <w:r>
        <w:t xml:space="preserve"> страховым взносам на обязательное социальное страхования от несчастных случаев на производстве и профессиональных заболеваний, а также по расходам на выплату страхового обеспечения (л.д.15-18); сведения предоставления в электроном виде с Ф4 ЭЦП дата (л.д.</w:t>
      </w:r>
      <w:r>
        <w:t xml:space="preserve"> 19-21); решением о привлечении страхователя к ответственности за совершение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от                    д</w:t>
      </w:r>
      <w:r>
        <w:t>ата (л.д. 22-23); извещением о регистрации в качестве страхователя наименование организации, выданного дата (л.д.24); уведомлением о размере страховых взносов на обязательное социальное страхование от несчастных случаев на производстве и профессиональных з</w:t>
      </w:r>
      <w:r>
        <w:t xml:space="preserve">аболеваний (л.д. 25).       </w:t>
      </w:r>
    </w:p>
    <w:p w:rsidR="00A77B3E" w:rsidP="000C2E46">
      <w:pPr>
        <w:jc w:val="both"/>
      </w:pPr>
      <w:r>
        <w:t xml:space="preserve">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</w:t>
      </w:r>
      <w:r>
        <w:t xml:space="preserve">траховании от несчастных случаев на производстве и профессиональных заболеваний сроков предоставления </w:t>
      </w:r>
      <w:r>
        <w:t xml:space="preserve">расчетов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0C2E46">
      <w:pPr>
        <w:jc w:val="both"/>
      </w:pPr>
      <w:r>
        <w:t xml:space="preserve">Согласно ч.2 ст. 4.1 </w:t>
      </w:r>
      <w:r>
        <w:t>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tab/>
      </w:r>
    </w:p>
    <w:p w:rsidR="00A77B3E" w:rsidP="000C2E46">
      <w:pPr>
        <w:jc w:val="both"/>
      </w:pPr>
      <w:r>
        <w:t>Принимая в</w:t>
      </w:r>
      <w:r>
        <w:t xml:space="preserve">о внимание характер совершенного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обстоятельств, отягчающих административную ответственность, то мировой судья</w:t>
      </w:r>
      <w:r>
        <w:t xml:space="preserve"> приходит к выводу о назначении </w:t>
      </w:r>
      <w:r>
        <w:t>фио</w:t>
      </w:r>
      <w:r>
        <w:t xml:space="preserve"> минимального наказания, предусмотренного  в ч.2 ст. 15.33 КоАП Российской Федерации.  </w:t>
      </w:r>
    </w:p>
    <w:p w:rsidR="00A77B3E" w:rsidP="000C2E46">
      <w:pPr>
        <w:jc w:val="both"/>
      </w:pPr>
      <w:r>
        <w:t xml:space="preserve">        </w:t>
      </w:r>
      <w:r>
        <w:tab/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</w:t>
      </w:r>
      <w:r>
        <w:t xml:space="preserve">                                                     </w:t>
      </w:r>
    </w:p>
    <w:p w:rsidR="00A77B3E" w:rsidP="000C2E46">
      <w:pPr>
        <w:jc w:val="both"/>
      </w:pPr>
      <w:r>
        <w:t>ПОСТАНОВИЛ:</w:t>
      </w:r>
    </w:p>
    <w:p w:rsidR="00A77B3E" w:rsidP="000C2E46">
      <w:pPr>
        <w:jc w:val="both"/>
      </w:pPr>
    </w:p>
    <w:p w:rsidR="00A77B3E" w:rsidP="000C2E46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15.33 Кодекса Российской Федерации об административных правонарушениях, и назначить наказани</w:t>
      </w:r>
      <w:r>
        <w:t xml:space="preserve">е в виде административного штрафа в размере сумма. </w:t>
      </w:r>
    </w:p>
    <w:p w:rsidR="00A77B3E" w:rsidP="000C2E46">
      <w:pPr>
        <w:jc w:val="both"/>
      </w:pPr>
      <w:r>
        <w:t xml:space="preserve">          Штраф подлежит уплате по реквизитам: </w:t>
      </w:r>
    </w:p>
    <w:p w:rsidR="00A77B3E" w:rsidP="000C2E46">
      <w:pPr>
        <w:jc w:val="both"/>
      </w:pPr>
      <w:r>
        <w:t>Получатель:  УФК по Республике Крым (ГУ – РО Фонда социального страхования Российской Федерации по Республике Крым л/с 04754С95020), ИНН телефон, КПП телефо</w:t>
      </w:r>
      <w:r>
        <w:t xml:space="preserve">н, Банк получателя: Отделение Республика Крым банка России//УФК по адрес, БИК телефон, Единый казначейский счет 40102810645370000035, казначейский счет 03100643000000017500, КБК 39311601230070000140, ОКТМО телефон, </w:t>
      </w:r>
    </w:p>
    <w:p w:rsidR="00A77B3E" w:rsidP="000C2E46">
      <w:pPr>
        <w:jc w:val="both"/>
      </w:pPr>
      <w:r>
        <w:t xml:space="preserve">Назначение платежа: оплата штрафа </w:t>
      </w:r>
      <w:r>
        <w:t>фио</w:t>
      </w:r>
      <w:r>
        <w:t>, с</w:t>
      </w:r>
      <w:r>
        <w:t xml:space="preserve">огласно постановлению мирового судьи № 5-87-356/2021 от 17 августа 2021 года.  </w:t>
      </w:r>
    </w:p>
    <w:p w:rsidR="00A77B3E" w:rsidP="000C2E4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силу.</w:t>
      </w:r>
    </w:p>
    <w:p w:rsidR="00A77B3E" w:rsidP="000C2E46">
      <w:pPr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</w:t>
      </w:r>
      <w:r>
        <w:t xml:space="preserve">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</w:t>
      </w:r>
      <w:r>
        <w:t>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0C2E46">
      <w:pPr>
        <w:jc w:val="both"/>
      </w:pPr>
      <w:r>
        <w:t xml:space="preserve">       </w:t>
      </w:r>
      <w:r>
        <w:tab/>
        <w:t xml:space="preserve">Постановление может быть обжаловано в течение 10 суток со </w:t>
      </w:r>
      <w:r>
        <w:t xml:space="preserve">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0C2E46">
      <w:pPr>
        <w:jc w:val="both"/>
      </w:pPr>
    </w:p>
    <w:p w:rsidR="00A77B3E" w:rsidP="000C2E4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0C2E46">
      <w:pPr>
        <w:jc w:val="both"/>
      </w:pPr>
    </w:p>
    <w:p w:rsidR="00A77B3E" w:rsidP="000C2E46">
      <w:pPr>
        <w:jc w:val="both"/>
      </w:pPr>
    </w:p>
    <w:p w:rsidR="00A77B3E" w:rsidP="000C2E46">
      <w:pPr>
        <w:jc w:val="both"/>
      </w:pPr>
    </w:p>
    <w:p w:rsidR="00A77B3E" w:rsidP="000C2E46">
      <w:pPr>
        <w:jc w:val="both"/>
      </w:pPr>
    </w:p>
    <w:sectPr w:rsidSect="000C2E46">
      <w:pgSz w:w="12240" w:h="15840"/>
      <w:pgMar w:top="568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18B"/>
    <w:rsid w:val="000C2E46"/>
    <w:rsid w:val="001B31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