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D539E">
      <w:pPr>
        <w:jc w:val="both"/>
      </w:pPr>
      <w:r>
        <w:t>Дело № 5-87-371/2021</w:t>
      </w:r>
    </w:p>
    <w:p w:rsidR="00A77B3E" w:rsidP="001D539E">
      <w:pPr>
        <w:jc w:val="both"/>
      </w:pPr>
    </w:p>
    <w:p w:rsidR="00A77B3E" w:rsidP="001D539E">
      <w:pPr>
        <w:jc w:val="both"/>
      </w:pPr>
      <w:r>
        <w:t>П О С Т А Н О В Л Е Н И Е</w:t>
      </w:r>
    </w:p>
    <w:p w:rsidR="00A77B3E" w:rsidP="001D539E">
      <w:pPr>
        <w:jc w:val="both"/>
      </w:pPr>
    </w:p>
    <w:p w:rsidR="00A77B3E" w:rsidP="001D539E">
      <w:pPr>
        <w:jc w:val="both"/>
      </w:pPr>
      <w:r>
        <w:t xml:space="preserve">28 июля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1D539E">
      <w:pPr>
        <w:jc w:val="both"/>
      </w:pPr>
      <w:r>
        <w:t xml:space="preserve">                                                                                          </w:t>
      </w:r>
    </w:p>
    <w:p w:rsidR="00A77B3E" w:rsidP="001D539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D539E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    </w:t>
      </w:r>
    </w:p>
    <w:p w:rsidR="00A77B3E" w:rsidP="001D539E">
      <w:pPr>
        <w:jc w:val="both"/>
      </w:pPr>
      <w:r>
        <w:t>рассмотрев в отк</w:t>
      </w:r>
      <w:r>
        <w:t xml:space="preserve">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УССР, гражданина Российской Федерации, официально не трудоустроенного, холостого, инвалидом I и</w:t>
      </w:r>
      <w:r>
        <w:t xml:space="preserve"> II группы не является, зарегистрированного и проживающего по адресу: адрес, адрес, г. Феодосия, Республика Крым, ранее привлекался к административной ответственности по ст. 20.21 КоАП РФ от дата,           </w:t>
      </w:r>
    </w:p>
    <w:p w:rsidR="00A77B3E" w:rsidP="001D539E">
      <w:pPr>
        <w:jc w:val="both"/>
      </w:pPr>
      <w:r>
        <w:t xml:space="preserve">      </w:t>
      </w:r>
    </w:p>
    <w:p w:rsidR="00A77B3E" w:rsidP="001D539E">
      <w:pPr>
        <w:jc w:val="both"/>
      </w:pPr>
      <w:r>
        <w:t>У С Т А Н О В И Л:</w:t>
      </w:r>
    </w:p>
    <w:p w:rsidR="00A77B3E" w:rsidP="001D539E">
      <w:pPr>
        <w:jc w:val="both"/>
      </w:pPr>
    </w:p>
    <w:p w:rsidR="00A77B3E" w:rsidP="001D539E">
      <w:pPr>
        <w:jc w:val="both"/>
      </w:pPr>
      <w:r>
        <w:t xml:space="preserve">   </w:t>
      </w:r>
      <w:r>
        <w:tab/>
        <w:t>28 июля 2021 года</w:t>
      </w:r>
      <w:r>
        <w:t xml:space="preserve">, в время, </w:t>
      </w:r>
      <w:r>
        <w:t>фио</w:t>
      </w:r>
      <w:r>
        <w:t>, находясь возле дома № 1, расположенного по адресу: адрес, адрес, г. Феодосия, будучи в состоянии алкогольного опьянения, имел неопрятный внешний вид (грядная одежа), при разговоре изо рта исходил резкий запах алкоголя, на задаваемые вопросы</w:t>
      </w:r>
      <w:r>
        <w:t xml:space="preserve"> отвечал не внятно, путано, на местности ориентировался с трудом, чем оскорблял человеческое достоинство и общественную нравственность. </w:t>
      </w:r>
    </w:p>
    <w:p w:rsidR="00A77B3E" w:rsidP="001D539E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признал. Раскаялся в содеянном.  </w:t>
      </w:r>
    </w:p>
    <w:p w:rsidR="00A77B3E" w:rsidP="001D539E">
      <w:pPr>
        <w:jc w:val="both"/>
      </w:pPr>
      <w:r>
        <w:t xml:space="preserve">      </w:t>
      </w:r>
      <w:r>
        <w:tab/>
        <w:t xml:space="preserve">Заслушав пояснения </w:t>
      </w:r>
      <w:r>
        <w:t>фио</w:t>
      </w:r>
      <w:r>
        <w:t xml:space="preserve">, изучив  материал </w:t>
      </w:r>
      <w:r>
        <w:t xml:space="preserve">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в общественном мест</w:t>
      </w:r>
      <w:r>
        <w:t xml:space="preserve">е в состоянии алкогольного опьянения, оскорбляющем человеческое достоинство и общественную нравственность. </w:t>
      </w:r>
    </w:p>
    <w:p w:rsidR="00A77B3E" w:rsidP="001D539E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</w:t>
      </w:r>
      <w:r>
        <w:t xml:space="preserve">в, имеющихся в материалах дела: протоколом об административном правонарушении № РК телефон от 28 июля 2021 года; рапортом о совершенном преступлении, правонарушении либо иных событиях от                            28 июля  2021 года; объяснениями </w:t>
      </w:r>
      <w:r>
        <w:t>фио</w:t>
      </w:r>
      <w:r>
        <w:t xml:space="preserve"> от 28</w:t>
      </w:r>
      <w:r>
        <w:t xml:space="preserve"> июля 2021 года; актом медицинского освидетельствования на состояние опьянения № 533 от                              28 июля 2021 года.</w:t>
      </w:r>
    </w:p>
    <w:p w:rsidR="00A77B3E" w:rsidP="001D539E">
      <w:pPr>
        <w:jc w:val="both"/>
      </w:pPr>
      <w:r>
        <w:t xml:space="preserve">       </w:t>
      </w:r>
      <w:r>
        <w:tab/>
        <w:t>Каких-либо нарушений требований Закона при производстве по делу об административном правонарушении допущено не б</w:t>
      </w:r>
      <w:r>
        <w:t xml:space="preserve">ыло.  </w:t>
      </w:r>
    </w:p>
    <w:p w:rsidR="00A77B3E" w:rsidP="001D539E">
      <w:pPr>
        <w:jc w:val="both"/>
      </w:pPr>
      <w:r>
        <w:t xml:space="preserve">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обстоятельства, смягчающие административную ответственность, – признание вины и раскаяние в содеянном, наличие</w:t>
      </w:r>
      <w:r>
        <w:t xml:space="preserve"> отягчающего обстоятельства – повторное совершение однородного правонарушения, в связи с чем, считаю необходимым назначить ему административное наказание в виде административного штрафа. </w:t>
      </w:r>
    </w:p>
    <w:p w:rsidR="00A77B3E" w:rsidP="001D539E">
      <w:pPr>
        <w:jc w:val="both"/>
      </w:pPr>
      <w:r>
        <w:t xml:space="preserve">       Руководствуясь ст.ст. 29.10, 29.11 КоАП Российской Федерации,</w:t>
      </w:r>
      <w:r>
        <w:t xml:space="preserve"> мировой судья, -   </w:t>
      </w:r>
    </w:p>
    <w:p w:rsidR="00A77B3E" w:rsidP="001D539E">
      <w:pPr>
        <w:jc w:val="both"/>
      </w:pPr>
      <w:r>
        <w:t>П О С Т А Н О В И Л:</w:t>
      </w:r>
    </w:p>
    <w:p w:rsidR="00A77B3E" w:rsidP="001D539E">
      <w:pPr>
        <w:jc w:val="both"/>
      </w:pPr>
    </w:p>
    <w:p w:rsidR="00A77B3E" w:rsidP="001D539E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 w:rsidP="001D539E">
      <w:pPr>
        <w:jc w:val="both"/>
      </w:pPr>
      <w:r>
        <w:t xml:space="preserve">   </w:t>
      </w:r>
      <w:r>
        <w:t xml:space="preserve">         Штраф подлежит уплате по реквизитам: </w:t>
      </w:r>
    </w:p>
    <w:p w:rsidR="00A77B3E" w:rsidP="001D539E">
      <w:pPr>
        <w:jc w:val="both"/>
      </w:pPr>
      <w:r>
        <w:t xml:space="preserve">           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</w:t>
      </w:r>
      <w:r>
        <w:t xml:space="preserve">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D539E">
      <w:pPr>
        <w:jc w:val="both"/>
      </w:pPr>
      <w:r>
        <w:t xml:space="preserve">       </w:t>
      </w:r>
      <w:r>
        <w:t xml:space="preserve">     Разъяснить </w:t>
      </w:r>
      <w:r>
        <w:t>фио</w:t>
      </w:r>
      <w:r>
        <w:t xml:space="preserve"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 w:rsidP="001D539E">
      <w:pPr>
        <w:jc w:val="both"/>
      </w:pPr>
      <w:r>
        <w:t xml:space="preserve">   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судебного постановления. Отсутствие докумен</w:t>
      </w:r>
      <w:r>
        <w:t>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t>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D539E">
      <w:pPr>
        <w:jc w:val="both"/>
      </w:pPr>
      <w:r>
        <w:t xml:space="preserve">       Постановление может быть обжаловано в течение 10 суток со дня вручения или получения копии постановления в Феодосийский городск</w:t>
      </w:r>
      <w:r>
        <w:t xml:space="preserve">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1D539E">
      <w:pPr>
        <w:jc w:val="both"/>
      </w:pPr>
    </w:p>
    <w:p w:rsidR="00A77B3E" w:rsidP="001D539E">
      <w:pPr>
        <w:jc w:val="both"/>
      </w:pPr>
      <w:r>
        <w:t xml:space="preserve">Мировой судья                          </w:t>
      </w:r>
      <w:r>
        <w:tab/>
        <w:t>/подпись/</w:t>
      </w:r>
      <w:r>
        <w:tab/>
        <w:t xml:space="preserve">                                   </w:t>
      </w:r>
      <w:r>
        <w:tab/>
        <w:t>Т.Н. Ваянова</w:t>
      </w:r>
    </w:p>
    <w:p w:rsidR="00A77B3E" w:rsidP="001D539E">
      <w:pPr>
        <w:jc w:val="both"/>
      </w:pPr>
    </w:p>
    <w:p w:rsidR="00A77B3E" w:rsidP="001D539E">
      <w:pPr>
        <w:jc w:val="both"/>
      </w:pPr>
    </w:p>
    <w:p w:rsidR="00A77B3E" w:rsidP="001D539E">
      <w:pPr>
        <w:jc w:val="both"/>
      </w:pPr>
    </w:p>
    <w:p w:rsidR="00A77B3E" w:rsidP="001D539E">
      <w:pPr>
        <w:jc w:val="both"/>
      </w:pPr>
    </w:p>
    <w:p w:rsidR="00A77B3E" w:rsidP="001D539E">
      <w:pPr>
        <w:jc w:val="both"/>
      </w:pPr>
    </w:p>
    <w:sectPr w:rsidSect="001D539E">
      <w:pgSz w:w="12240" w:h="15840"/>
      <w:pgMar w:top="568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CA"/>
    <w:rsid w:val="00142CCA"/>
    <w:rsid w:val="001D53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C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