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</w:t>
        <w:tab/>
        <w:tab/>
        <w:tab/>
        <w:tab/>
        <w:t>Дело № 5-87-404/2020</w:t>
      </w:r>
    </w:p>
    <w:p w:rsidR="00A77B3E">
      <w:r>
        <w:t xml:space="preserve">                                                                                                                  УИД 91MS0087-телефон-телефон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                         адрес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адрес) адрес -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Северьянова В.В.,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ч.1 ст.12.26 КоАП РФ, в отношении Северьянова В...... В......, паспортные данные, адрес, гражданина ..., зарегистрированного и проживающего по адресу: адрес, адрес, адрес, ...  </w:t>
      </w:r>
    </w:p>
    <w:p w:rsidR="00A77B3E">
      <w:r>
        <w:t>УСТАНОВИЛ:</w:t>
      </w:r>
    </w:p>
    <w:p w:rsidR="00A77B3E"/>
    <w:p w:rsidR="00A77B3E">
      <w:r>
        <w:t xml:space="preserve">Северьянов В.В., дата в время, на адрес, адрес, адрес, управляя транспортным средством ...,  государственный регистрационный знак ...,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на месте при помощи специального прибора, а также в медицинском учреждении, при наличии признаков опьянения (запах алкоголя изо рта, поведение, не соответствующее обстановке). При этом действия водителя не содержат уголовно наказуемого деяния. </w:t>
      </w:r>
    </w:p>
    <w:p w:rsidR="00A77B3E">
      <w:r>
        <w:t xml:space="preserve">В судебном заседании Северьянов В.В. вину в совершении правонарушения признал, раскаялся в содеянном, пояснил, что дома выпил около сумма водки и пива 0,5 л. После чего, поехал за женой на остановку адрес.  Суду не смог пояснить причины отказа от освидетельствования на состояние опьянения на месте, а после отказа в медицинском учреждении.  </w:t>
      </w:r>
    </w:p>
    <w:p w:rsidR="00A77B3E">
      <w:r>
        <w:t xml:space="preserve">Заслушав объяснения Северьянова В.В., исследовав материалы дела, прихожу к выводу о виновности Северьянова В.В. в совершении правонарушения, предусмотренного ч.1 ст.12.26 КоАП Российской Федерации. </w:t>
      </w:r>
    </w:p>
    <w:p w:rsidR="00A77B3E">
      <w:r>
        <w:t>Виновность Северьянова В.В.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>
      <w:r>
        <w:t xml:space="preserve">- протоколом об административном правонарушении 82 АП № 089754 от                дата, согласно которому Северьянов В.В. отказался от прохождения освидетельствования на состояние опьянения в медицинском учреждении. Северьянову В.В. разъяснены права и обязанности, предусмотренные ст. 25.1 КоАП РФ, и положения ст. 51 Конституции Российской Федерации (л.д.2); </w:t>
      </w:r>
    </w:p>
    <w:p w:rsidR="00A77B3E">
      <w:r>
        <w:t>- протоколом об отстранении от управления транспортным средством 82 ОТ                № 000398 от дата, согласно которому водитель Северьянов В.В. был отстранен от управления транспортным средством в связи с наличием достаточных оснований полагать, что он находился в состоянии опьянения – запах алкоголя изо рта, поведение, не соответствующее обстановке (л.д.3);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Северьянов В.В. отказался от прохождения освидетельствования на состояние алкогольного опьянения, о чем указал собственноручно (л.д. 4);    </w:t>
      </w:r>
    </w:p>
    <w:p w:rsidR="00A77B3E">
      <w:r>
        <w:t xml:space="preserve">- протоколом о задержании транспортного средства 82 ПЗ № 034374 от дата (л.д. 5);  </w:t>
      </w:r>
    </w:p>
    <w:p w:rsidR="00A77B3E">
      <w:r>
        <w:t xml:space="preserve">- рапортом инспектора ДПС ОГИБДД ОМВД России по адрес фио, в котором инспектор изложил обстоятельства послужившие основанием для составления в отношении Северьянова В.В. протокола об административном правонарушении по ч.1 ст. 12.26 КоАП РФ, при наличии признаков алкогольного опьянения (л.д.9).   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Северьянову В.В. разъяснены его права и обязанности, ответственность за совершенное правонарушение, предложено пройти освидетельствование на месте, а после отказа – в медицинском учреждении.    </w:t>
      </w:r>
    </w:p>
    <w:p w:rsidR="00A77B3E">
      <w:r>
        <w:t>Все доказательства, представленные в суд в их совокупности, свидетельствуют о том, что Северьянов В.В. не выполнил законное требование уполномоченного должностного лица о прохождении освидетельствования на состояние опьянения на месте, в том числе и в медицинском учреждении, при наличии признаков опьянения.</w:t>
      </w:r>
    </w:p>
    <w:p w:rsidR="00A77B3E"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>
      <w:r>
        <w:t xml:space="preserve">Материалы дела в их совокупности свидетельствуют о законности предъявленных требований сотрудников ГИБДД к Северьянову В.В. о прохождении освидетельствования на состояние опьянения. </w:t>
      </w:r>
    </w:p>
    <w:p w:rsidR="00A77B3E"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>
      <w:r>
        <w:t xml:space="preserve">При таких обстоятельствах в действиях Северьянова В.В.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>
      <w: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 xml:space="preserve">Принимая во внимание характер и конкретные обстоятельства административного правонарушения, учитывая данные о личности Северьянова В.В., признавшего вину и раскаявшегося в содеянном, что являются обстоятельствами, смягчающими наказание, отсутствие обстоятельств, отягчающих административную ответственность, прихожу к выводу о необходимости назначить Северьянову В.В.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>
      <w:r>
        <w:t xml:space="preserve">Согласно материалам дела, водительское удостоверение у Северьянова В.В. не изымалось.      </w:t>
      </w:r>
    </w:p>
    <w:p w:rsidR="00A77B3E">
      <w:r>
        <w:t xml:space="preserve">На основании изложенного, руководствуясь ст.ст. 3.5, 3.8., 4.1, 29.9, 29.10      КоАП Российской Федерации, мировой судья. -   </w:t>
      </w:r>
    </w:p>
    <w:p w:rsidR="00A77B3E"/>
    <w:p w:rsidR="00A77B3E">
      <w:r>
        <w:t>П О С Т А Н О В И Л :</w:t>
      </w:r>
    </w:p>
    <w:p w:rsidR="00A77B3E">
      <w:r>
        <w:tab/>
        <w:t xml:space="preserve">Северьянова В...... В...... признать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....  </w:t>
      </w:r>
    </w:p>
    <w:p w:rsidR="00A77B3E">
      <w:r>
        <w:t xml:space="preserve">Штраф подлежит уплате по реквизитам: </w:t>
      </w:r>
    </w:p>
    <w:p w:rsidR="00A77B3E">
      <w:r>
        <w:t xml:space="preserve">Получатель УФК по адрес (ОМВД России по адрес), КПП телефон, ИНН телефон, ОКТМО телефон, номер счета получателя платежа 40101810335100010001 в Отделение по адрес ЮГУ Центрального наименование организации, БИК телефон, УИН 18810491201400004504, КБК телефон телефон. Плательщик Северьянов В... В....  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Северьянову В.В.,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