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7825">
      <w:pPr>
        <w:jc w:val="both"/>
      </w:pPr>
      <w:r>
        <w:t xml:space="preserve">Дело № 5-87-404/2021                                             </w:t>
      </w:r>
    </w:p>
    <w:p w:rsidR="00A77B3E" w:rsidP="006F7825">
      <w:pPr>
        <w:jc w:val="both"/>
      </w:pPr>
    </w:p>
    <w:p w:rsidR="00A77B3E" w:rsidP="006F7825">
      <w:pPr>
        <w:jc w:val="both"/>
      </w:pPr>
      <w:r>
        <w:t>П О С Т А Н О В Л Е Н И Е</w:t>
      </w:r>
    </w:p>
    <w:p w:rsidR="00A77B3E" w:rsidP="006F7825">
      <w:pPr>
        <w:jc w:val="both"/>
      </w:pPr>
    </w:p>
    <w:p w:rsidR="00A77B3E" w:rsidP="006F7825">
      <w:pPr>
        <w:jc w:val="both"/>
      </w:pPr>
      <w:r>
        <w:t>10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    г. Феодосия </w:t>
      </w:r>
    </w:p>
    <w:p w:rsidR="00A77B3E" w:rsidP="006F7825">
      <w:pPr>
        <w:jc w:val="both"/>
      </w:pPr>
    </w:p>
    <w:p w:rsidR="00A77B3E" w:rsidP="006F7825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</w:t>
      </w:r>
      <w:r>
        <w:t xml:space="preserve">досия) Республики Крым Ваянова Т.Н., </w:t>
      </w:r>
    </w:p>
    <w:p w:rsidR="00A77B3E" w:rsidP="006F7825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6F7825">
      <w:pPr>
        <w:jc w:val="both"/>
      </w:pPr>
      <w:r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ч.1 ст. 19.24 КоАП РФ, в отношении </w:t>
      </w:r>
      <w:r>
        <w:t>фио</w:t>
      </w:r>
      <w:r>
        <w:t>, паспортные данные,            г. Феодосии, гражданина Российской Федерации, официально не трудоустроенного, инвалидом I и II группы не является, не военнослужащий, зарегистрированного и проживающег</w:t>
      </w:r>
      <w:r>
        <w:t xml:space="preserve">о по адресу: адрес, адрес, г. Феодосия, Республика Крым, ранее не привлекался за однородное административное правонарушение, </w:t>
      </w:r>
    </w:p>
    <w:p w:rsidR="00A77B3E" w:rsidP="006F7825">
      <w:pPr>
        <w:jc w:val="both"/>
      </w:pPr>
      <w:r>
        <w:t xml:space="preserve">  </w:t>
      </w:r>
    </w:p>
    <w:p w:rsidR="00A77B3E" w:rsidP="006F782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F7825">
      <w:pPr>
        <w:jc w:val="both"/>
      </w:pPr>
    </w:p>
    <w:p w:rsidR="00A77B3E" w:rsidP="006F7825">
      <w:pPr>
        <w:jc w:val="both"/>
      </w:pPr>
      <w:r>
        <w:tab/>
      </w:r>
      <w:r>
        <w:t>фио</w:t>
      </w:r>
      <w:r>
        <w:t>, являясь лицом, в отношении которой установлен административный надзор, дата, время, не находился по</w:t>
      </w:r>
      <w:r>
        <w:t xml:space="preserve"> месту жительства:                       адрес, адрес, г. Феодосия, Республика Крым, чем нарушил возложенное на него судом ограничение в виде запрета пребывания вне жилого или иного помещения, являющегося местом жительства либо пребывания с время до время </w:t>
      </w:r>
      <w:r>
        <w:t>следующего дня ежедневно (за исключением случаев трудоустройства), чем нарушил      решение Феодосийского городского суда Республики Крым от дата                      и требование Федерального закона № 64-ФЗ "Об административном надзоре за лицами, освобожд</w:t>
      </w:r>
      <w:r>
        <w:t xml:space="preserve">енными из мест лишения свободы".      </w:t>
      </w:r>
    </w:p>
    <w:p w:rsidR="00A77B3E" w:rsidP="006F7825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находился по месту жительства  так как опоздал на автобус. Вину признает. Раскаивается в содеянном. Просит назначить меру наказания в виде административного штрафа.</w:t>
      </w:r>
      <w:r>
        <w:t xml:space="preserve">     </w:t>
      </w:r>
    </w:p>
    <w:p w:rsidR="00A77B3E" w:rsidP="006F7825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</w:t>
      </w:r>
      <w:r>
        <w:t xml:space="preserve">тренного ч.1 ст.19.24 КоАП Российской Федерации. </w:t>
      </w:r>
    </w:p>
    <w:p w:rsidR="00A77B3E" w:rsidP="006F7825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19.24 КоАП РФ, подтверждается совокупностью доказательств, имеющихся в материалах дела:  </w:t>
      </w:r>
    </w:p>
    <w:p w:rsidR="00A77B3E" w:rsidP="006F7825">
      <w:pPr>
        <w:jc w:val="both"/>
      </w:pPr>
      <w:r>
        <w:t>- протоколом № Р</w:t>
      </w:r>
      <w:r>
        <w:t xml:space="preserve">К телефон от дата; </w:t>
      </w:r>
    </w:p>
    <w:p w:rsidR="00A77B3E" w:rsidP="006F7825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6F7825">
      <w:pPr>
        <w:jc w:val="both"/>
      </w:pPr>
      <w:r>
        <w:t xml:space="preserve">- актом посещения поднадзорного лица по месту жительства или пребывания от                    дата, согласно которому </w:t>
      </w:r>
      <w:r>
        <w:t>фио</w:t>
      </w:r>
      <w:r>
        <w:t xml:space="preserve"> отсутствовал по месту жительства в время, дата;</w:t>
      </w:r>
    </w:p>
    <w:p w:rsidR="00A77B3E" w:rsidP="006F7825">
      <w:pPr>
        <w:jc w:val="both"/>
      </w:pPr>
      <w:r>
        <w:t>- заключением о заведении дела админис</w:t>
      </w:r>
      <w:r>
        <w:t xml:space="preserve">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>;</w:t>
      </w:r>
    </w:p>
    <w:p w:rsidR="00A77B3E" w:rsidP="006F7825">
      <w:pPr>
        <w:jc w:val="both"/>
      </w:pPr>
      <w:r>
        <w:t>- решением Феодосийского городского суда Респу</w:t>
      </w:r>
      <w:r>
        <w:t xml:space="preserve">блики Крым от дата об установлении </w:t>
      </w:r>
      <w:r>
        <w:t>фио</w:t>
      </w:r>
      <w:r>
        <w:t xml:space="preserve"> административного надзора; </w:t>
      </w:r>
    </w:p>
    <w:p w:rsidR="00A77B3E" w:rsidP="006F7825">
      <w:pPr>
        <w:jc w:val="both"/>
      </w:pPr>
      <w:r>
        <w:t xml:space="preserve"> - предупреждениями о нарушении порядка административного надзора от                              дата;</w:t>
      </w:r>
    </w:p>
    <w:p w:rsidR="00A77B3E" w:rsidP="006F7825">
      <w:pPr>
        <w:jc w:val="both"/>
      </w:pPr>
      <w:r>
        <w:t xml:space="preserve">- объяснениями </w:t>
      </w:r>
      <w:r>
        <w:t>фио</w:t>
      </w:r>
      <w:r>
        <w:t xml:space="preserve"> от дата.  </w:t>
      </w:r>
    </w:p>
    <w:p w:rsidR="00A77B3E" w:rsidP="006F7825">
      <w:pPr>
        <w:jc w:val="both"/>
      </w:pPr>
      <w:r>
        <w:t xml:space="preserve">  </w:t>
      </w:r>
      <w:r>
        <w:tab/>
        <w:t>Достоверность вышеуказанных доказательств не вызывае</w:t>
      </w:r>
      <w:r>
        <w:t xml:space="preserve">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  <w:r>
        <w:t xml:space="preserve">  </w:t>
      </w:r>
      <w:r>
        <w:tab/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</w:t>
      </w:r>
      <w:r>
        <w:t xml:space="preserve">аконом, если эти действия не содержат уголовно наказуемого деяния. </w:t>
      </w:r>
    </w:p>
    <w:p w:rsidR="00A77B3E" w:rsidP="006F7825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</w:t>
      </w:r>
      <w:r>
        <w:t>ное положение, обстоятельства, смягчающие и отягчающие административную ответственность.</w:t>
      </w:r>
    </w:p>
    <w:p w:rsidR="00A77B3E" w:rsidP="006F7825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раскаявшегося в содея</w:t>
      </w:r>
      <w:r>
        <w:t xml:space="preserve">нном, что признается обстоятельствами, смягчающими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 минимального  административного наказания, предусмотренного ч.1 ст.19.24 КоАП Российской</w:t>
      </w:r>
      <w:r>
        <w:t xml:space="preserve"> Федерации. </w:t>
      </w:r>
    </w:p>
    <w:p w:rsidR="00A77B3E" w:rsidP="006F7825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6F7825">
      <w:pPr>
        <w:jc w:val="both"/>
      </w:pPr>
      <w:r>
        <w:tab/>
        <w:t xml:space="preserve">                                                   ПОСТАНОВИЛ:</w:t>
      </w:r>
    </w:p>
    <w:p w:rsidR="00A77B3E" w:rsidP="006F7825">
      <w:pPr>
        <w:jc w:val="both"/>
      </w:pPr>
    </w:p>
    <w:p w:rsidR="00A77B3E" w:rsidP="006F7825">
      <w:pPr>
        <w:jc w:val="both"/>
      </w:pPr>
      <w:r>
        <w:tab/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</w:t>
      </w:r>
    </w:p>
    <w:p w:rsidR="00A77B3E" w:rsidP="006F7825">
      <w:pPr>
        <w:jc w:val="both"/>
      </w:pPr>
      <w:r>
        <w:t xml:space="preserve">           Штраф подлежит уплате по реквизитам: </w:t>
      </w:r>
    </w:p>
    <w:p w:rsidR="00A77B3E" w:rsidP="006F7825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</w:t>
      </w:r>
      <w:r>
        <w:t xml:space="preserve">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6F7825">
      <w:pPr>
        <w:jc w:val="both"/>
      </w:pPr>
      <w:r>
        <w:t xml:space="preserve">        </w:t>
      </w:r>
      <w:r>
        <w:tab/>
        <w:t>Согласно ст. 32.2 КоАП РФ,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F7825">
      <w:pPr>
        <w:jc w:val="both"/>
      </w:pPr>
      <w:r>
        <w:t xml:space="preserve">          Разъяснить </w:t>
      </w:r>
      <w:r>
        <w:t>фио</w:t>
      </w:r>
      <w:r>
        <w:t>, что документ, подтвержд</w:t>
      </w:r>
      <w:r>
        <w:t>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</w:t>
      </w:r>
      <w:r>
        <w:t>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</w:t>
      </w:r>
      <w:r>
        <w:t xml:space="preserve"> ответственности в соответствии с ч. 1 ст. 20.25 КоАП РФ.</w:t>
      </w:r>
    </w:p>
    <w:p w:rsidR="00A77B3E" w:rsidP="006F7825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</w:t>
      </w:r>
      <w:r>
        <w:t xml:space="preserve">ского судебного района (городской округ Феодосия) Республики Крым. </w:t>
      </w:r>
    </w:p>
    <w:p w:rsidR="00A77B3E" w:rsidP="006F7825">
      <w:pPr>
        <w:jc w:val="both"/>
      </w:pPr>
    </w:p>
    <w:p w:rsidR="00A77B3E" w:rsidP="006F782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                               </w:t>
      </w:r>
      <w:r>
        <w:tab/>
        <w:t xml:space="preserve">Т.Н. Ваянова </w:t>
      </w:r>
    </w:p>
    <w:p w:rsidR="00A77B3E" w:rsidP="006F7825">
      <w:pPr>
        <w:jc w:val="both"/>
      </w:pPr>
    </w:p>
    <w:p w:rsidR="00A77B3E" w:rsidP="006F7825">
      <w:pPr>
        <w:jc w:val="both"/>
      </w:pPr>
    </w:p>
    <w:sectPr w:rsidSect="006F7825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696"/>
    <w:rsid w:val="00680696"/>
    <w:rsid w:val="006F78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6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