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4A97">
      <w:pPr>
        <w:jc w:val="both"/>
      </w:pPr>
      <w:r>
        <w:t>Дело № 5-87-421/2021</w:t>
      </w:r>
    </w:p>
    <w:p w:rsidR="00A77B3E" w:rsidP="00E34A97">
      <w:pPr>
        <w:jc w:val="both"/>
      </w:pPr>
      <w:r>
        <w:t xml:space="preserve">УИД 91MS0087-01-2021-001693-25                                             </w:t>
      </w:r>
    </w:p>
    <w:p w:rsidR="00A77B3E" w:rsidP="00E34A97">
      <w:pPr>
        <w:jc w:val="both"/>
      </w:pPr>
    </w:p>
    <w:p w:rsidR="00A77B3E" w:rsidP="00E34A97">
      <w:pPr>
        <w:jc w:val="both"/>
      </w:pPr>
      <w:r>
        <w:t>П О С Т А Н О В Л Е Н И Е</w:t>
      </w:r>
    </w:p>
    <w:p w:rsidR="00A77B3E" w:rsidP="00E34A97">
      <w:pPr>
        <w:jc w:val="both"/>
      </w:pPr>
    </w:p>
    <w:p w:rsidR="00A77B3E" w:rsidP="00E34A97">
      <w:pPr>
        <w:jc w:val="both"/>
      </w:pPr>
      <w:r>
        <w:t>23 сентября 2021 года</w:t>
      </w:r>
      <w:r>
        <w:tab/>
        <w:t xml:space="preserve">                       </w:t>
      </w:r>
      <w:r>
        <w:tab/>
      </w:r>
      <w:r>
        <w:tab/>
        <w:t xml:space="preserve">                  </w:t>
      </w:r>
      <w:r>
        <w:t xml:space="preserve">          </w:t>
      </w:r>
      <w:r>
        <w:tab/>
      </w:r>
      <w:r>
        <w:tab/>
        <w:t xml:space="preserve">     г. Феодосия </w:t>
      </w:r>
    </w:p>
    <w:p w:rsidR="00A77B3E" w:rsidP="00E34A97">
      <w:pPr>
        <w:jc w:val="both"/>
      </w:pPr>
      <w:r>
        <w:t xml:space="preserve"> </w:t>
      </w:r>
    </w:p>
    <w:p w:rsidR="00A77B3E" w:rsidP="00E34A97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E34A97">
      <w:pPr>
        <w:jc w:val="both"/>
      </w:pPr>
      <w:r>
        <w:t>рассмотрев в открытом судебном заседании в г. Феодосии материалы дела об административном правон</w:t>
      </w:r>
      <w:r>
        <w:t xml:space="preserve">арушении, предусмотренном ст. 15.5  КоАП РФ, в отношении </w:t>
      </w:r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проживающего по адресу: адрес, г. Феодосия, Республика Крым, ранее не привлекался к административной ответственности за нарушение законод</w:t>
      </w:r>
      <w:r>
        <w:t xml:space="preserve">ательства о налогах и сборах, </w:t>
      </w:r>
    </w:p>
    <w:p w:rsidR="00A77B3E" w:rsidP="00E34A97">
      <w:pPr>
        <w:jc w:val="both"/>
      </w:pPr>
    </w:p>
    <w:p w:rsidR="00A77B3E" w:rsidP="00E34A9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34A97">
      <w:pPr>
        <w:jc w:val="both"/>
      </w:pPr>
    </w:p>
    <w:p w:rsidR="00A77B3E" w:rsidP="00E34A97">
      <w:pPr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адрес, г. Феодосия, Республика Крым, в нарушение п.7 ст.431 Налогового кодекса Российской Федерации, не обеспечил своев</w:t>
      </w:r>
      <w:r>
        <w:t>ременное представление в МИФНС № 4 по Республике Крым в установленный законом срок Расчет по страховым взносам за 12 месяцев дата, фактически представлен дата, то есть с пропуском установленного Законом срока.</w:t>
      </w:r>
    </w:p>
    <w:p w:rsidR="00A77B3E" w:rsidP="00E34A97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</w:t>
      </w:r>
      <w:r>
        <w:t xml:space="preserve">и месте рассмотрения дела уведомлен путем направления дата судебных повесток по месту проживания и нахождения юридического лица. Согласно отчету об отслеживании отправления, судебная повестка вручена адресату по месту проживания – дата. </w:t>
      </w:r>
    </w:p>
    <w:p w:rsidR="00A77B3E" w:rsidP="00E34A97">
      <w:pPr>
        <w:jc w:val="both"/>
      </w:pPr>
      <w:r>
        <w:t>Ходатайств об отло</w:t>
      </w:r>
      <w:r>
        <w:t xml:space="preserve">жении дела не поступило. </w:t>
      </w:r>
    </w:p>
    <w:p w:rsidR="00A77B3E" w:rsidP="00E34A97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</w:t>
      </w:r>
      <w:r>
        <w:t xml:space="preserve"> рассмотрения дела, и если от лица не поступило ходатайство об отложении рассмотрения дела. </w:t>
      </w:r>
    </w:p>
    <w:p w:rsidR="00A77B3E" w:rsidP="00E34A97">
      <w:pPr>
        <w:jc w:val="both"/>
      </w:pPr>
      <w:r>
        <w:t xml:space="preserve"> 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</w:t>
      </w:r>
      <w:r>
        <w:t xml:space="preserve">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E34A97">
      <w:pPr>
        <w:jc w:val="both"/>
      </w:pPr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</w:t>
      </w:r>
      <w:r>
        <w:t xml:space="preserve">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E34A97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подтверждается совокупностью доказате</w:t>
      </w:r>
      <w:r>
        <w:t>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 Расчет по страховым взносам за 12 мес</w:t>
      </w:r>
      <w:r>
        <w:t>яцев дата (</w:t>
      </w:r>
      <w:r>
        <w:t>л.д</w:t>
      </w:r>
      <w:r>
        <w:t xml:space="preserve">. 1-2),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>, по состоянию на дата (</w:t>
      </w:r>
      <w:r>
        <w:t>л.д</w:t>
      </w:r>
      <w:r>
        <w:t>. 4),  квитанцией о приеме налоговой декларации (расчета) в электронном виде, посту</w:t>
      </w:r>
      <w:r>
        <w:t>пившей дата (л.д.5); подтверждением даты отправки дата (</w:t>
      </w:r>
      <w:r>
        <w:t>л.д</w:t>
      </w:r>
      <w:r>
        <w:t xml:space="preserve">. 6).  </w:t>
      </w:r>
    </w:p>
    <w:p w:rsidR="00A77B3E" w:rsidP="00E34A97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E34A97">
      <w:pPr>
        <w:jc w:val="both"/>
      </w:pPr>
      <w:r>
        <w:t>В соответ</w:t>
      </w:r>
      <w:r>
        <w:t xml:space="preserve">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E34A97">
      <w:pPr>
        <w:jc w:val="both"/>
      </w:pPr>
      <w:r>
        <w:t>Соглас</w:t>
      </w:r>
      <w:r>
        <w:t>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</w:t>
      </w:r>
      <w:r>
        <w:t xml:space="preserve">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 w:rsidP="00E34A97">
      <w:pPr>
        <w:jc w:val="both"/>
      </w:pPr>
      <w:r>
        <w:t>Срок предоставления Расчета по страховым взносам за 12 м</w:t>
      </w:r>
      <w:r>
        <w:t xml:space="preserve">есяцев дата –                    дата.      </w:t>
      </w:r>
    </w:p>
    <w:p w:rsidR="00A77B3E" w:rsidP="00E34A97">
      <w:pPr>
        <w:jc w:val="both"/>
      </w:pPr>
      <w:r>
        <w:t xml:space="preserve">Расчет по страховым взносам за 12 месяцев дата предоставлен наименование организации – дата. </w:t>
      </w:r>
    </w:p>
    <w:p w:rsidR="00A77B3E" w:rsidP="00E34A9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</w:t>
      </w:r>
      <w:r>
        <w:t xml:space="preserve">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E34A97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</w:t>
      </w:r>
      <w: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34A97">
      <w:pPr>
        <w:jc w:val="both"/>
      </w:pPr>
      <w:r>
        <w:tab/>
        <w:t>Обстоятельств, смягчающих и отягчающих административную ответственность, судом не уст</w:t>
      </w:r>
      <w:r>
        <w:t xml:space="preserve">ановлено.   </w:t>
      </w:r>
    </w:p>
    <w:p w:rsidR="00A77B3E" w:rsidP="00E34A97">
      <w:pPr>
        <w:jc w:val="both"/>
      </w:pPr>
      <w:r>
        <w:t xml:space="preserve">Исходя из материалов дела, </w:t>
      </w:r>
      <w:r>
        <w:t>фио</w:t>
      </w:r>
      <w:r>
        <w:t xml:space="preserve"> ранее не привлекался к административной ответственности за нарушения законодательства о налогах и сборах. </w:t>
      </w:r>
    </w:p>
    <w:p w:rsidR="00A77B3E" w:rsidP="00E34A97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предупреждения, предусмотренного санкцией ст. 15.5 КоАП Российской Федерации.    </w:t>
      </w:r>
    </w:p>
    <w:p w:rsidR="00A77B3E" w:rsidP="00E34A97">
      <w:pPr>
        <w:jc w:val="both"/>
      </w:pPr>
      <w:r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  <w:r>
        <w:tab/>
        <w:t xml:space="preserve">             </w:t>
      </w:r>
      <w:r>
        <w:t xml:space="preserve">                                                                                    </w:t>
      </w:r>
    </w:p>
    <w:p w:rsidR="00A77B3E" w:rsidP="00E34A97">
      <w:pPr>
        <w:jc w:val="both"/>
      </w:pPr>
    </w:p>
    <w:p w:rsidR="00A77B3E" w:rsidP="00E34A97">
      <w:pPr>
        <w:jc w:val="both"/>
      </w:pPr>
      <w:r>
        <w:t>ПОСТАНОВИЛ:</w:t>
      </w:r>
    </w:p>
    <w:p w:rsidR="00A77B3E" w:rsidP="00E34A97">
      <w:pPr>
        <w:jc w:val="both"/>
      </w:pPr>
    </w:p>
    <w:p w:rsidR="00A77B3E" w:rsidP="00E34A97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</w:t>
      </w:r>
      <w:r>
        <w:t xml:space="preserve">ениях, и назначить административное наказание в виде предупреждения.  </w:t>
      </w:r>
    </w:p>
    <w:p w:rsidR="00A77B3E" w:rsidP="00E34A97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  № </w:t>
      </w:r>
      <w:r>
        <w:t xml:space="preserve">87 Феодосийского судебного района Республики Крым. </w:t>
      </w:r>
    </w:p>
    <w:p w:rsidR="00A77B3E" w:rsidP="00E34A97">
      <w:pPr>
        <w:jc w:val="both"/>
      </w:pPr>
    </w:p>
    <w:p w:rsidR="00A77B3E" w:rsidP="00E34A97">
      <w:pPr>
        <w:jc w:val="both"/>
      </w:pPr>
      <w:r>
        <w:t>Мировой судья</w:t>
      </w:r>
      <w:r>
        <w:tab/>
      </w:r>
      <w:r>
        <w:tab/>
      </w:r>
      <w:r>
        <w:tab/>
        <w:t>/</w:t>
      </w:r>
      <w:r>
        <w:t>одпись</w:t>
      </w:r>
      <w:r>
        <w:t>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E34A97">
      <w:pPr>
        <w:jc w:val="both"/>
      </w:pPr>
    </w:p>
    <w:p w:rsidR="00A77B3E" w:rsidP="00E34A97">
      <w:pPr>
        <w:jc w:val="both"/>
      </w:pPr>
    </w:p>
    <w:p w:rsidR="00A77B3E" w:rsidP="00E34A97">
      <w:pPr>
        <w:jc w:val="both"/>
      </w:pPr>
    </w:p>
    <w:p w:rsidR="00A77B3E" w:rsidP="00E34A97">
      <w:pPr>
        <w:jc w:val="both"/>
      </w:pPr>
    </w:p>
    <w:sectPr w:rsidSect="00E34A97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97"/>
    <w:rsid w:val="00A77B3E"/>
    <w:rsid w:val="00E34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