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196A">
      <w:pPr>
        <w:ind w:firstLine="567"/>
        <w:jc w:val="both"/>
      </w:pPr>
      <w:r>
        <w:t>Дело № 5-87-436/2021</w:t>
      </w:r>
    </w:p>
    <w:p w:rsidR="00A77B3E" w:rsidP="002C196A">
      <w:pPr>
        <w:ind w:firstLine="567"/>
        <w:jc w:val="both"/>
      </w:pPr>
      <w:r>
        <w:t>УИД 91RS0001-01-2021-005184-50</w:t>
      </w:r>
    </w:p>
    <w:p w:rsidR="00A77B3E" w:rsidP="002C196A">
      <w:pPr>
        <w:ind w:firstLine="567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2C196A">
      <w:pPr>
        <w:ind w:firstLine="567"/>
        <w:jc w:val="both"/>
      </w:pPr>
      <w:r>
        <w:t>П О С Т А Н О В Л Е Н И Е</w:t>
      </w:r>
    </w:p>
    <w:p w:rsidR="00A77B3E" w:rsidP="002C196A">
      <w:pPr>
        <w:ind w:firstLine="567"/>
        <w:jc w:val="both"/>
      </w:pPr>
    </w:p>
    <w:p w:rsidR="00A77B3E" w:rsidP="002C196A">
      <w:pPr>
        <w:ind w:firstLine="567"/>
        <w:jc w:val="both"/>
      </w:pPr>
      <w:r>
        <w:t xml:space="preserve">27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C196A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2C196A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</w:t>
      </w:r>
      <w:r>
        <w:t xml:space="preserve">2.8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г. Феодосия, Республика Крым, ранее привлекался к административной ответственности за совершения правонарушений, предусмо</w:t>
      </w:r>
      <w:r>
        <w:t xml:space="preserve">тренных главой 12 КоАП Российской Федерации,     </w:t>
      </w:r>
    </w:p>
    <w:p w:rsidR="00A77B3E" w:rsidP="002C196A">
      <w:pPr>
        <w:ind w:firstLine="567"/>
        <w:jc w:val="both"/>
      </w:pPr>
      <w:r>
        <w:t>УСТАНОВИЛ:</w:t>
      </w:r>
    </w:p>
    <w:p w:rsidR="00A77B3E" w:rsidP="002C196A">
      <w:pPr>
        <w:ind w:firstLine="567"/>
        <w:jc w:val="both"/>
      </w:pPr>
    </w:p>
    <w:p w:rsidR="00A77B3E" w:rsidP="002C196A">
      <w:pPr>
        <w:ind w:firstLine="567"/>
        <w:jc w:val="both"/>
      </w:pPr>
      <w:r>
        <w:t>фио</w:t>
      </w:r>
      <w:r>
        <w:t>, дата в время, на адрес + 500 м, вблизи адрес, г. Феодосия, в нарушение                   п. 2.7 Правил дорожного движении Российской Федерации, управлял транспортным средством марка автомоб</w:t>
      </w:r>
      <w:r>
        <w:t xml:space="preserve">иля, государственный регистрационный знак К адрес 82, в состоянии опьянения, что установлено актом медицинского освидетельствования на состояние опьянения № 526 от дата, согласно которого в организме                </w:t>
      </w:r>
      <w:r>
        <w:t>фио</w:t>
      </w:r>
      <w:r>
        <w:t xml:space="preserve"> обнаружена 11-нор-D-9-тетрагидроканна</w:t>
      </w:r>
      <w:r>
        <w:t xml:space="preserve">биноловая кислота. Установлено состояние опьянения. Данные действия не содержат уголовно наказуемого деяния.  </w:t>
      </w:r>
    </w:p>
    <w:p w:rsidR="00A77B3E" w:rsidP="002C196A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</w:t>
      </w:r>
      <w:r>
        <w:t xml:space="preserve">от же день, что отражено в журнале учета СМС - уведомлений.  </w:t>
      </w:r>
    </w:p>
    <w:p w:rsidR="00A77B3E" w:rsidP="002C196A">
      <w:pPr>
        <w:ind w:firstLine="567"/>
        <w:jc w:val="both"/>
      </w:pPr>
      <w:r>
        <w:t xml:space="preserve">Ходатайств об отложении дела не поступило.  </w:t>
      </w:r>
    </w:p>
    <w:p w:rsidR="00A77B3E" w:rsidP="002C196A">
      <w:pPr>
        <w:ind w:firstLine="567"/>
        <w:jc w:val="both"/>
      </w:pPr>
      <w:r>
        <w:t xml:space="preserve">Кроме того, как усматривается из протокола об административном правонарушении 82 АП № 12801 от дата, </w:t>
      </w:r>
      <w:r>
        <w:t>фио</w:t>
      </w:r>
      <w:r>
        <w:t xml:space="preserve"> извещен о месте рассмотрении дела мировым су</w:t>
      </w:r>
      <w:r>
        <w:t>дьей г. Феодосия, однако им не предпринято мер о явке в суд для его уведомления о дате слушания дела.</w:t>
      </w:r>
    </w:p>
    <w:p w:rsidR="00A77B3E" w:rsidP="002C196A">
      <w:pPr>
        <w:ind w:firstLine="567"/>
        <w:jc w:val="both"/>
      </w:pPr>
      <w:r>
        <w:t xml:space="preserve">Вышеуказанные обстоятельства, свидетельствуют об извещении                        </w:t>
      </w:r>
      <w:r>
        <w:t>фио</w:t>
      </w:r>
      <w:r>
        <w:t xml:space="preserve"> о времени и месте судебного заседания.</w:t>
      </w:r>
    </w:p>
    <w:p w:rsidR="00A77B3E" w:rsidP="002C196A">
      <w:pPr>
        <w:ind w:firstLine="567"/>
        <w:jc w:val="both"/>
      </w:pPr>
      <w:r>
        <w:t>Согласно ч.2 ст. 25.1 КоАП РФ</w:t>
      </w:r>
      <w:r>
        <w:t>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</w:t>
      </w:r>
      <w:r>
        <w:t xml:space="preserve">ство об отложении рассмотрения дела. </w:t>
      </w:r>
    </w:p>
    <w:p w:rsidR="00A77B3E" w:rsidP="002C196A">
      <w:pPr>
        <w:ind w:firstLine="567"/>
        <w:jc w:val="both"/>
      </w:pPr>
      <w:r>
        <w:t xml:space="preserve"> Учитывая данные о надлежащем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</w:t>
      </w:r>
      <w:r>
        <w:t xml:space="preserve">воду о возможности рассмотрения дела в отсутствие </w:t>
      </w:r>
      <w:r>
        <w:t>фио</w:t>
      </w:r>
    </w:p>
    <w:p w:rsidR="00A77B3E" w:rsidP="002C196A">
      <w:pPr>
        <w:ind w:firstLine="567"/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2C196A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</w:t>
      </w:r>
      <w:r>
        <w:t>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2C196A">
      <w:pPr>
        <w:ind w:firstLine="567"/>
        <w:jc w:val="both"/>
      </w:pPr>
      <w:r>
        <w:t xml:space="preserve">- протоколом об административном правонарушении 82 АП № 128001 от               дата, согласно которому </w:t>
      </w:r>
      <w:r>
        <w:t>фи</w:t>
      </w:r>
      <w:r>
        <w:t>о</w:t>
      </w:r>
      <w:r>
        <w:t xml:space="preserve"> управлял транспортным средством в состоянии алкогольного </w:t>
      </w:r>
      <w:r>
        <w:t xml:space="preserve">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2C196A">
      <w:pPr>
        <w:ind w:firstLine="567"/>
        <w:jc w:val="both"/>
      </w:pPr>
      <w:r>
        <w:t xml:space="preserve">- протоколом об отстранении от управления транспортным </w:t>
      </w:r>
      <w:r>
        <w:t xml:space="preserve">средством 82 ОТ            № 027981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резкое изменение окраски кожных покро</w:t>
      </w:r>
      <w:r>
        <w:t>вов лица (л.д.2);</w:t>
      </w:r>
    </w:p>
    <w:p w:rsidR="00A77B3E" w:rsidP="002C196A">
      <w:pPr>
        <w:ind w:firstLine="567"/>
        <w:jc w:val="both"/>
      </w:pPr>
      <w:r>
        <w:t xml:space="preserve">- актом освидетельствования на состояние алкогольного опьянения АКТ 82 АО № 014764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Алкотектор</w:t>
      </w:r>
      <w:r>
        <w:t xml:space="preserve"> Юпитер, показания прибора составили 0,00 мг/л. К акту приложена</w:t>
      </w:r>
      <w:r>
        <w:t xml:space="preserve"> распечатка прибора на бумажном носителе. Согласно чеку теста № 00254, проведенного при помощи прибора </w:t>
      </w:r>
      <w:r>
        <w:t>Алкотектор</w:t>
      </w:r>
      <w:r>
        <w:t xml:space="preserve"> Юпитер, его показания составляли 0,00 мг/л (</w:t>
      </w:r>
      <w:r>
        <w:t>л.д</w:t>
      </w:r>
      <w:r>
        <w:t>. 4, 5).</w:t>
      </w:r>
    </w:p>
    <w:p w:rsidR="00A77B3E" w:rsidP="002C196A">
      <w:pPr>
        <w:ind w:firstLine="567"/>
        <w:jc w:val="both"/>
      </w:pPr>
      <w:r>
        <w:t>- протоколом о направлении на медицинское освидетельствование на состояние опьянения 6</w:t>
      </w:r>
      <w:r>
        <w:t xml:space="preserve">1 АК телефон от дата, согласно которому                                   </w:t>
      </w:r>
      <w:r>
        <w:t>фио</w:t>
      </w:r>
      <w:r>
        <w:t xml:space="preserve"> согласился пройти медицинское освидетельствование на состояние опьянения (</w:t>
      </w:r>
      <w:r>
        <w:t>л.д</w:t>
      </w:r>
      <w:r>
        <w:t xml:space="preserve">. 6);    </w:t>
      </w:r>
    </w:p>
    <w:p w:rsidR="00A77B3E" w:rsidP="002C196A">
      <w:pPr>
        <w:ind w:firstLine="567"/>
        <w:jc w:val="both"/>
      </w:pPr>
      <w:r>
        <w:t>- актом медицинского освидетельствования на состояние опьянения (алкогольного, наркотическо</w:t>
      </w:r>
      <w:r>
        <w:t xml:space="preserve">го или иного токсического) № 526 от дата, согласно которого в организме </w:t>
      </w:r>
      <w:r>
        <w:t>фио</w:t>
      </w:r>
      <w:r>
        <w:t xml:space="preserve"> обнаружена 11-нор-D-9-тетрагидроканнабиноловая кислота. Установлено состояние опьянения,                              дата (</w:t>
      </w:r>
      <w:r>
        <w:t>л.д</w:t>
      </w:r>
      <w:r>
        <w:t xml:space="preserve">. 9); </w:t>
      </w:r>
    </w:p>
    <w:p w:rsidR="00A77B3E" w:rsidP="002C196A">
      <w:pPr>
        <w:ind w:firstLine="567"/>
        <w:jc w:val="both"/>
      </w:pPr>
      <w:r>
        <w:t>- рапортом инспектора ДПС взвода № 2 ОСР ДПС Г</w:t>
      </w:r>
      <w:r>
        <w:t xml:space="preserve">ИБДД МВД по Республике Крым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12.8 КоАП РФ, при наличии признаков опьянения (л.д.16).    </w:t>
      </w:r>
    </w:p>
    <w:p w:rsidR="00A77B3E" w:rsidP="002C196A">
      <w:pPr>
        <w:ind w:firstLine="567"/>
        <w:jc w:val="both"/>
      </w:pPr>
      <w:r>
        <w:t>Изложенны</w:t>
      </w:r>
      <w:r>
        <w:t xml:space="preserve">е выше обстоятельства, совершенного правонарушения, объективно подтверждаются видеозаписью (л.д.10). </w:t>
      </w:r>
    </w:p>
    <w:p w:rsidR="00A77B3E" w:rsidP="002C196A">
      <w:pPr>
        <w:ind w:firstLine="567"/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t xml:space="preserve">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2C196A">
      <w:pPr>
        <w:ind w:firstLine="567"/>
        <w:jc w:val="both"/>
      </w:pPr>
      <w:r>
        <w:t>Привлечение к административной ответственности за правонарушения, перечисленные в статье 12.8 и части 3 статьи</w:t>
      </w:r>
      <w:r>
        <w:t xml:space="preserve">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</w:t>
      </w:r>
      <w:r>
        <w:t>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2C196A">
      <w:pPr>
        <w:ind w:firstLine="567"/>
        <w:jc w:val="both"/>
      </w:pPr>
      <w:r>
        <w:t xml:space="preserve">В результате освидетельствования </w:t>
      </w:r>
      <w:r>
        <w:t>фио</w:t>
      </w:r>
      <w:r>
        <w:t xml:space="preserve"> в его организме обнаружена  11-нор-D-9-тетрагидроканнабиноловая кислота. Установлено состоя</w:t>
      </w:r>
      <w:r>
        <w:t xml:space="preserve">ние опьянения.  </w:t>
      </w:r>
    </w:p>
    <w:p w:rsidR="00A77B3E" w:rsidP="002C196A">
      <w:pPr>
        <w:ind w:firstLine="567"/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</w:t>
      </w:r>
      <w:r>
        <w:t xml:space="preserve">ия не содержат уголовно наказуемого деяния. </w:t>
      </w:r>
    </w:p>
    <w:p w:rsidR="00A77B3E" w:rsidP="002C196A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2C196A">
      <w:pPr>
        <w:ind w:firstLine="567"/>
        <w:jc w:val="both"/>
      </w:pPr>
      <w:r>
        <w:t>Матери</w:t>
      </w:r>
      <w:r>
        <w:t xml:space="preserve">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2C196A">
      <w:pPr>
        <w:ind w:firstLine="567"/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2C196A">
      <w:pPr>
        <w:ind w:firstLine="567"/>
        <w:jc w:val="both"/>
      </w:pPr>
      <w:r>
        <w:t>В соответствии</w:t>
      </w:r>
      <w:r>
        <w:t xml:space="preserve"> с требованиями ч.2 ст.4.1 КоАП РФ, при назначении административного наказания суд должен учесть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смягчающие и отягчающие административн</w:t>
      </w:r>
      <w:r>
        <w:t xml:space="preserve">ую ответственность.     </w:t>
      </w:r>
    </w:p>
    <w:p w:rsidR="00A77B3E" w:rsidP="002C196A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</w:t>
      </w:r>
      <w:r>
        <w:t xml:space="preserve">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2C196A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>. 3.5, 3.8, 4.1, 29.9, 29.10 КоАП Российской Федерации, мирово</w:t>
      </w:r>
      <w:r>
        <w:t xml:space="preserve">й судья, -  </w:t>
      </w:r>
    </w:p>
    <w:p w:rsidR="00A77B3E" w:rsidP="002C196A">
      <w:pPr>
        <w:ind w:firstLine="567"/>
        <w:jc w:val="both"/>
      </w:pPr>
    </w:p>
    <w:p w:rsidR="00A77B3E" w:rsidP="002C196A">
      <w:pPr>
        <w:ind w:firstLine="567"/>
        <w:jc w:val="both"/>
      </w:pPr>
      <w:r>
        <w:t>П О С Т А Н О В И Л :</w:t>
      </w:r>
    </w:p>
    <w:p w:rsidR="00A77B3E" w:rsidP="002C196A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административное наказание в виде администр</w:t>
      </w:r>
      <w:r>
        <w:t xml:space="preserve">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2C196A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2C196A">
      <w:pPr>
        <w:ind w:firstLine="567"/>
        <w:jc w:val="both"/>
      </w:pPr>
      <w:r>
        <w:t xml:space="preserve">Получатель: УФК по Республике Крым (УМВД России по адрес),                КПП телефон, ИНН </w:t>
      </w:r>
      <w:r>
        <w:t>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 xml:space="preserve">. 40102810645370000035, УИН 18810491215000006367,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2C196A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силу.</w:t>
      </w:r>
    </w:p>
    <w:p w:rsidR="00A77B3E" w:rsidP="002C196A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</w:t>
      </w:r>
      <w:r>
        <w:t xml:space="preserve">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</w:t>
      </w:r>
      <w:r>
        <w:t>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2C196A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</w:t>
      </w:r>
      <w:r>
        <w:t xml:space="preserve">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</w:t>
      </w:r>
      <w:r>
        <w:t>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</w:t>
      </w:r>
      <w:r>
        <w:t xml:space="preserve">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2C196A">
      <w:pPr>
        <w:ind w:firstLine="567"/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</w:t>
      </w:r>
      <w:r>
        <w:t xml:space="preserve">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2C196A">
      <w:pPr>
        <w:ind w:firstLine="567"/>
        <w:jc w:val="both"/>
      </w:pPr>
    </w:p>
    <w:p w:rsidR="00A77B3E" w:rsidP="002C196A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sectPr w:rsidSect="002C196A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6A"/>
    <w:rsid w:val="002C19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