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4956">
      <w:pPr>
        <w:ind w:firstLine="567"/>
        <w:jc w:val="both"/>
      </w:pPr>
      <w:r>
        <w:t>Дело № 5-87-460/2021</w:t>
      </w:r>
    </w:p>
    <w:p w:rsidR="00A77B3E" w:rsidP="004A4956">
      <w:pPr>
        <w:ind w:firstLine="567"/>
        <w:jc w:val="both"/>
      </w:pPr>
      <w:r>
        <w:t xml:space="preserve">УИД 91MS0087-01-2021-001785-40                                            </w:t>
      </w:r>
    </w:p>
    <w:p w:rsidR="00A77B3E" w:rsidP="004A4956">
      <w:pPr>
        <w:ind w:firstLine="567"/>
        <w:jc w:val="both"/>
      </w:pPr>
    </w:p>
    <w:p w:rsidR="00A77B3E" w:rsidP="004A4956">
      <w:pPr>
        <w:ind w:firstLine="567"/>
        <w:jc w:val="both"/>
      </w:pPr>
    </w:p>
    <w:p w:rsidR="00A77B3E" w:rsidP="004A4956">
      <w:pPr>
        <w:ind w:firstLine="567"/>
        <w:jc w:val="both"/>
      </w:pPr>
      <w:r>
        <w:t>П О С Т А Н О В Л Е Н И Е</w:t>
      </w:r>
    </w:p>
    <w:p w:rsidR="00A77B3E" w:rsidP="004A4956">
      <w:pPr>
        <w:ind w:firstLine="567"/>
        <w:jc w:val="both"/>
      </w:pPr>
    </w:p>
    <w:p w:rsidR="00A77B3E" w:rsidP="004A4956">
      <w:pPr>
        <w:ind w:firstLine="567"/>
        <w:jc w:val="both"/>
      </w:pPr>
      <w:r>
        <w:t>01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</w:p>
    <w:p w:rsidR="00A77B3E" w:rsidP="004A4956">
      <w:pPr>
        <w:ind w:firstLine="567"/>
        <w:jc w:val="both"/>
      </w:pPr>
      <w:r>
        <w:t xml:space="preserve"> </w:t>
      </w:r>
    </w:p>
    <w:p w:rsidR="00A77B3E" w:rsidP="004A4956">
      <w:pPr>
        <w:ind w:firstLine="567"/>
        <w:jc w:val="both"/>
      </w:pPr>
      <w:r>
        <w:t xml:space="preserve"> </w:t>
      </w:r>
      <w:r>
        <w:tab/>
        <w:t>Мировой судья судебно</w:t>
      </w:r>
      <w:r>
        <w:t xml:space="preserve">го участка № 87 Феодосийского судебного района   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4A4956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отн</w:t>
      </w:r>
      <w:r>
        <w:t xml:space="preserve">ошении </w:t>
      </w:r>
      <w:r>
        <w:t>фио</w:t>
      </w:r>
      <w:r>
        <w:t xml:space="preserve">, паспортные данные, УССР, гражданина Российской Федерации, проживающей по адресу:            адрес, г. Феодосия, Республика Крым,    </w:t>
      </w:r>
    </w:p>
    <w:p w:rsidR="00A77B3E" w:rsidP="004A4956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4A4956">
      <w:pPr>
        <w:ind w:firstLine="567"/>
        <w:jc w:val="both"/>
      </w:pPr>
      <w:r>
        <w:t>УСТАНОВИЛ:</w:t>
      </w:r>
    </w:p>
    <w:p w:rsidR="00A77B3E" w:rsidP="004A4956">
      <w:pPr>
        <w:ind w:firstLine="567"/>
        <w:jc w:val="both"/>
      </w:pPr>
    </w:p>
    <w:p w:rsidR="00A77B3E" w:rsidP="004A4956">
      <w:pPr>
        <w:ind w:firstLine="567"/>
        <w:jc w:val="both"/>
      </w:pPr>
      <w:r>
        <w:tab/>
      </w:r>
      <w:r>
        <w:t>фио</w:t>
      </w:r>
      <w:r>
        <w:t>, в срок не позднее дата, являясь генеральным директором наименование организации, ю</w:t>
      </w:r>
      <w:r>
        <w:t>ридический адрес: адрес, г. Феодосия, Республика Крым, в нарушение п.3              ст. 289 Налогового кодекса Российской Федерации, не обеспечил своевременное представление в МИФНС № 4 по Республике Крым в установленный законом срок налоговую декларацию (</w:t>
      </w:r>
      <w:r>
        <w:t>налогового расчета) по налогу на прибыль организаций за 3 месяца дата, фактически представлена дата, то есть с пропуском установленного Законом срока.</w:t>
      </w:r>
    </w:p>
    <w:p w:rsidR="00A77B3E" w:rsidP="004A4956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</w:t>
      </w:r>
      <w:r>
        <w:t xml:space="preserve">судебной повестки по месту проживания лица привлекаемого к административной ответственности,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4A4956">
      <w:pPr>
        <w:ind w:firstLine="567"/>
        <w:jc w:val="both"/>
      </w:pPr>
      <w:r>
        <w:t>Лицо</w:t>
      </w:r>
      <w:r>
        <w:t>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4A4956">
      <w:pPr>
        <w:ind w:firstLine="567"/>
        <w:jc w:val="both"/>
      </w:pPr>
      <w:r>
        <w:t>Согласно ч. 2 ст. 25.1 КоАП РФ, в отсутствии лица, в отноше</w:t>
      </w:r>
      <w:r>
        <w:t>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</w:t>
      </w:r>
      <w:r>
        <w:t xml:space="preserve">я дела. </w:t>
      </w:r>
    </w:p>
    <w:p w:rsidR="00A77B3E" w:rsidP="004A4956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4A4956">
      <w:pPr>
        <w:ind w:firstLine="567"/>
        <w:jc w:val="both"/>
      </w:pPr>
      <w:r>
        <w:t>Изучив материал</w:t>
      </w:r>
      <w:r>
        <w:t xml:space="preserve"> об административном правонарушении, исследовав и оценив представленные по делу доказательства, прихожу к выводу о том, что в действиях              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</w:t>
      </w:r>
      <w:r>
        <w:t xml:space="preserve">ции.  </w:t>
      </w:r>
    </w:p>
    <w:p w:rsidR="00A77B3E" w:rsidP="004A4956">
      <w:pPr>
        <w:ind w:firstLine="567"/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дата (</w:t>
      </w:r>
      <w:r>
        <w:t>л.д</w:t>
      </w:r>
      <w:r>
        <w:t xml:space="preserve">. 1-2); </w:t>
      </w:r>
      <w:r>
        <w:t xml:space="preserve">выпиской из Единого государственного реестра юридических лиц в отношении наименование организации, с указанием генерального директора               </w:t>
      </w:r>
      <w:r>
        <w:t>фио</w:t>
      </w:r>
      <w:r>
        <w:t xml:space="preserve"> (</w:t>
      </w:r>
      <w:r>
        <w:t>л.д</w:t>
      </w:r>
      <w:r>
        <w:t>. 5-6); квитанцией о приеме налоговой декларации (расчета) в электронном виде, с подтверждением даты</w:t>
      </w:r>
      <w:r>
        <w:t xml:space="preserve"> отправки - дата (</w:t>
      </w:r>
      <w:r>
        <w:t>л.д</w:t>
      </w:r>
      <w:r>
        <w:t>. 7,8).</w:t>
      </w:r>
    </w:p>
    <w:p w:rsidR="00A77B3E" w:rsidP="004A4956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 w:rsidP="004A4956">
      <w:pPr>
        <w:ind w:firstLine="567"/>
        <w:jc w:val="both"/>
      </w:pPr>
      <w:r>
        <w:t>Согласно п.3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</w:t>
      </w:r>
      <w:r>
        <w:t xml:space="preserve">арных дней со дня окончания соответствующего отчетного периода.  </w:t>
      </w:r>
    </w:p>
    <w:p w:rsidR="00A77B3E" w:rsidP="004A4956">
      <w:pPr>
        <w:ind w:firstLine="567"/>
        <w:jc w:val="both"/>
      </w:pPr>
      <w:r>
        <w:t xml:space="preserve">   </w:t>
      </w:r>
      <w:r>
        <w:tab/>
        <w:t xml:space="preserve">Срок предоставления налоговой декларации (налогового расчета) по налогу на прибыль организаций за 3 месяца дата – не позднее дата.     </w:t>
      </w:r>
    </w:p>
    <w:p w:rsidR="00A77B3E" w:rsidP="004A4956">
      <w:pPr>
        <w:ind w:firstLine="567"/>
        <w:jc w:val="both"/>
      </w:pPr>
      <w:r>
        <w:t>Фактически налоговая декларация (налоговый расчет)</w:t>
      </w:r>
      <w:r>
        <w:t xml:space="preserve"> по налогу на прибыль организации за 3 месяца дата предоставлен наименование организации – дата.                              </w:t>
      </w:r>
    </w:p>
    <w:p w:rsidR="00A77B3E" w:rsidP="004A4956">
      <w:pPr>
        <w:ind w:firstLine="567"/>
        <w:jc w:val="both"/>
      </w:pP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 - непр</w:t>
      </w:r>
      <w:r>
        <w:t>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4A4956">
      <w:pPr>
        <w:ind w:firstLine="567"/>
        <w:jc w:val="both"/>
      </w:pPr>
      <w:r>
        <w:t xml:space="preserve">        </w:t>
      </w:r>
      <w:r>
        <w:tab/>
        <w:t>Согласно ч.2 ст. 4.1 КоАП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A4956">
      <w:pPr>
        <w:ind w:firstLine="567"/>
        <w:jc w:val="both"/>
      </w:pPr>
      <w:r>
        <w:t xml:space="preserve">          Принимая во внимание характер совершенного административного правонарушения</w:t>
      </w:r>
      <w:r>
        <w:t xml:space="preserve">, данные о личности  </w:t>
      </w:r>
      <w:r>
        <w:t>фио</w:t>
      </w:r>
      <w:r>
        <w:t xml:space="preserve">, отсутствие обстоятельств, смягчающих и отягчающих административное наказание, прихожу к выводу о назначении </w:t>
      </w:r>
      <w:r>
        <w:t>фио</w:t>
      </w:r>
      <w:r>
        <w:t xml:space="preserve"> наказания в виде штрафа с минимальным размером, предусмотренным ч.1 ст. 15.6 КоАП Российской Федерации.   </w:t>
      </w:r>
    </w:p>
    <w:p w:rsidR="00A77B3E" w:rsidP="004A4956">
      <w:pPr>
        <w:ind w:firstLine="567"/>
        <w:jc w:val="both"/>
      </w:pPr>
      <w:r>
        <w:t xml:space="preserve">         </w:t>
      </w:r>
      <w:r>
        <w:tab/>
        <w:t>В</w:t>
      </w:r>
      <w:r>
        <w:t xml:space="preserve"> силу ст. 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</w:t>
      </w:r>
      <w:r>
        <w:t xml:space="preserve">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предпринимательскую деятельность без образования юридическ</w:t>
      </w:r>
      <w:r>
        <w:t>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объекта животного или растительного мира, окружа</w:t>
      </w:r>
      <w:r>
        <w:t xml:space="preserve">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4A4956">
      <w:pPr>
        <w:ind w:firstLine="567"/>
        <w:jc w:val="both"/>
      </w:pPr>
      <w:r>
        <w:tab/>
      </w:r>
      <w:r>
        <w:t xml:space="preserve">Сведений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 налогах и сборах, суду не представлено.  </w:t>
      </w:r>
    </w:p>
    <w:p w:rsidR="00A77B3E" w:rsidP="004A4956">
      <w:pPr>
        <w:ind w:firstLine="567"/>
        <w:jc w:val="both"/>
      </w:pPr>
      <w:r>
        <w:t xml:space="preserve">При таких обстоятельствах, суд считает необходимым заменить                        </w:t>
      </w:r>
      <w:r>
        <w:t>фио</w:t>
      </w:r>
      <w:r>
        <w:t xml:space="preserve"> наказание в виде адми</w:t>
      </w:r>
      <w:r>
        <w:t xml:space="preserve">нистративного штрафа на предупреждение.   </w:t>
      </w:r>
    </w:p>
    <w:p w:rsidR="00A77B3E" w:rsidP="004A4956">
      <w:pPr>
        <w:ind w:firstLine="567"/>
        <w:jc w:val="both"/>
      </w:pPr>
      <w:r>
        <w:t xml:space="preserve"> </w:t>
      </w:r>
      <w:r>
        <w:tab/>
        <w:t xml:space="preserve">Руководствуясь </w:t>
      </w:r>
      <w:r>
        <w:t>ст.ст</w:t>
      </w:r>
      <w:r>
        <w:t xml:space="preserve">. 3.4, 4.4.1,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4A4956">
      <w:pPr>
        <w:ind w:firstLine="567"/>
        <w:jc w:val="both"/>
      </w:pPr>
      <w:r>
        <w:t>ПОСТАНОВИЛ:</w:t>
      </w:r>
    </w:p>
    <w:p w:rsidR="00A77B3E" w:rsidP="004A4956">
      <w:pPr>
        <w:ind w:firstLine="567"/>
        <w:jc w:val="both"/>
      </w:pPr>
    </w:p>
    <w:p w:rsidR="00A77B3E" w:rsidP="004A4956">
      <w:pPr>
        <w:ind w:firstLine="567"/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</w:t>
      </w:r>
      <w:r>
        <w:t xml:space="preserve">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4A4956">
      <w:pPr>
        <w:ind w:firstLine="567"/>
        <w:jc w:val="both"/>
      </w:pPr>
      <w:r>
        <w:t xml:space="preserve"> В соо</w:t>
      </w:r>
      <w:r>
        <w:t>тветствии со ст. 4.1.1 КоАП РФ, заменить назначенное наказание на предупреждение.</w:t>
      </w:r>
    </w:p>
    <w:p w:rsidR="00A77B3E" w:rsidP="004A4956">
      <w:pPr>
        <w:ind w:firstLine="567"/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</w:t>
      </w:r>
      <w:r>
        <w:t xml:space="preserve">7 Феодосийского судебного района Республики Крым. </w:t>
      </w:r>
    </w:p>
    <w:p w:rsidR="00A77B3E" w:rsidP="004A495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4A4956">
      <w:pPr>
        <w:ind w:firstLine="567"/>
        <w:jc w:val="both"/>
      </w:pPr>
    </w:p>
    <w:p w:rsidR="00A77B3E" w:rsidP="004A4956">
      <w:pPr>
        <w:ind w:firstLine="567"/>
        <w:jc w:val="both"/>
      </w:pPr>
    </w:p>
    <w:sectPr w:rsidSect="004A4956">
      <w:pgSz w:w="12240" w:h="15840"/>
      <w:pgMar w:top="709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56"/>
    <w:rsid w:val="004A49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