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13F1">
      <w:pPr>
        <w:jc w:val="both"/>
      </w:pPr>
      <w:r>
        <w:t>Дело № 5-87-501/2021</w:t>
      </w:r>
    </w:p>
    <w:p w:rsidR="00A77B3E" w:rsidP="001413F1">
      <w:pPr>
        <w:jc w:val="both"/>
      </w:pPr>
      <w:r>
        <w:t>П</w:t>
      </w:r>
      <w:r>
        <w:t xml:space="preserve"> О С Т А Н О </w:t>
      </w:r>
      <w:r>
        <w:t>В Л Е Н И Е</w:t>
      </w:r>
    </w:p>
    <w:p w:rsidR="00A77B3E" w:rsidP="001413F1">
      <w:pPr>
        <w:jc w:val="both"/>
      </w:pPr>
    </w:p>
    <w:p w:rsidR="00A77B3E" w:rsidP="001413F1">
      <w:pPr>
        <w:jc w:val="both"/>
      </w:pPr>
      <w:r>
        <w:t>18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1413F1">
      <w:pPr>
        <w:jc w:val="both"/>
      </w:pPr>
    </w:p>
    <w:p w:rsidR="00A77B3E" w:rsidP="001413F1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1413F1">
      <w:pPr>
        <w:jc w:val="both"/>
      </w:pPr>
      <w:r>
        <w:t>с участием лица, в отношении которого вед</w:t>
      </w:r>
      <w:r>
        <w:t xml:space="preserve">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1413F1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 12.7 КоАП РФ, в отношении </w:t>
      </w:r>
      <w:r>
        <w:t>фио</w:t>
      </w:r>
      <w:r>
        <w:t>, паспортные данные, г</w:t>
      </w:r>
      <w:r>
        <w:t>ражданина Российской Федерации, официально не трудоустроенного, холостого, инвалидом 1 и 2 группы не являющийся, не военнослужащий, со слов не имеющий места жительства, ранее проживающего (зарегистрированного) по адресу: адрес, г. Феодосия, Республика Крым</w:t>
      </w:r>
      <w:r>
        <w:t xml:space="preserve">, ранее привлекался к административной ответственности за совершение однородного правонарушения,    </w:t>
      </w:r>
    </w:p>
    <w:p w:rsidR="00A77B3E" w:rsidP="001413F1">
      <w:pPr>
        <w:jc w:val="both"/>
      </w:pPr>
    </w:p>
    <w:p w:rsidR="00A77B3E" w:rsidP="001413F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413F1">
      <w:pPr>
        <w:jc w:val="both"/>
      </w:pPr>
    </w:p>
    <w:p w:rsidR="00A77B3E" w:rsidP="001413F1">
      <w:pPr>
        <w:jc w:val="both"/>
      </w:pPr>
      <w:r>
        <w:tab/>
      </w:r>
      <w:r>
        <w:t>фио</w:t>
      </w:r>
      <w:r>
        <w:t>, 18 сентября 2021 года, в время, на адрес,                        г. Феодосия, в нарушение п. 2.1.1 Правил дорожного движения Р</w:t>
      </w:r>
      <w:r>
        <w:t>оссийской Федерации, управлял транспортным средством марка автомобиля, государственный  регистрационный знак               В 616 АТ 82, будучи лишенный права управления транспортными средствами.</w:t>
      </w:r>
    </w:p>
    <w:p w:rsidR="00A77B3E" w:rsidP="001413F1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разъяснена ст. 51 Конституции Россий</w:t>
      </w:r>
      <w:r>
        <w:t xml:space="preserve">ской Федерации, а также ст. 25.1 КоАП РФ, который пояснил, что ехал на работу.  </w:t>
      </w:r>
    </w:p>
    <w:p w:rsidR="00A77B3E" w:rsidP="001413F1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>, изучив дело об административном правонарушении, исследовав и оценив представленные по делу доказательства, прихожу к выводу о том, что в действия</w:t>
      </w:r>
      <w:r>
        <w:t xml:space="preserve">х </w:t>
      </w:r>
      <w:r>
        <w:t>фио</w:t>
      </w:r>
      <w:r>
        <w:t xml:space="preserve"> имеются признаки административного правонарушения, предусмотренного ч.2 ст.12.7 КоАП Российской Федерации. </w:t>
      </w:r>
    </w:p>
    <w:p w:rsidR="00A77B3E" w:rsidP="001413F1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ч.2 ст. 12.7 КоАП РФ, подтверждается совокупностью док</w:t>
      </w:r>
      <w:r>
        <w:t>азательств, имеющихся в материалах дела: протоколом об административном правонарушении 82 АП телефон от 18 сентября 2021 года (л.д.1); протоколом об отстранении от управления транспортным средством 82 ОТ № 033652 от 18 сентября 2021 года (л.д.2); постановл</w:t>
      </w:r>
      <w:r>
        <w:t xml:space="preserve">ением мирового судьи судебного участка № 87 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административной ответственности по ч.1 ст.12.8 КоАП РФ, с назначением наказания в виде административного штра</w:t>
      </w:r>
      <w:r>
        <w:t xml:space="preserve">фа в размере сумма, с лишением права управления транспортными средствами сроком на дата 6 месяцев, вступившего в законную силу                         дата (л.д.5-8); справкой инспектора ДПС </w:t>
      </w:r>
      <w:r>
        <w:t>фио</w:t>
      </w:r>
      <w:r>
        <w:t xml:space="preserve"> об изъятии                            у </w:t>
      </w:r>
      <w:r>
        <w:t>фио</w:t>
      </w:r>
      <w:r>
        <w:t xml:space="preserve"> дата водительског</w:t>
      </w:r>
      <w:r>
        <w:t xml:space="preserve">о удостоверения (л.д.9). </w:t>
      </w:r>
    </w:p>
    <w:p w:rsidR="00A77B3E" w:rsidP="001413F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 w:rsidP="001413F1">
      <w:pPr>
        <w:jc w:val="both"/>
      </w:pPr>
      <w:r>
        <w:t xml:space="preserve">         </w:t>
      </w:r>
      <w:r>
        <w:t xml:space="preserve">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</w:t>
      </w:r>
      <w:r>
        <w:t>ственность.</w:t>
      </w:r>
    </w:p>
    <w:p w:rsidR="00A77B3E" w:rsidP="001413F1">
      <w:pPr>
        <w:jc w:val="both"/>
      </w:pPr>
      <w:r>
        <w:t xml:space="preserve">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ему административн</w:t>
      </w:r>
      <w:r>
        <w:t xml:space="preserve">ого наказания в виде ареста, предусмотренного ч.2 ст.12.7 КоАП Российской Федерации. </w:t>
      </w:r>
    </w:p>
    <w:p w:rsidR="00A77B3E" w:rsidP="001413F1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1413F1">
      <w:pPr>
        <w:jc w:val="both"/>
      </w:pPr>
      <w:r>
        <w:t xml:space="preserve">         </w:t>
      </w:r>
      <w:r>
        <w:tab/>
        <w:t>Руководствуясь ст. ст. 29.9, 29.10 КоАП Российской Федерации, мировой</w:t>
      </w:r>
      <w:r>
        <w:t xml:space="preserve"> судья, - </w:t>
      </w:r>
    </w:p>
    <w:p w:rsidR="00A77B3E" w:rsidP="001413F1">
      <w:pPr>
        <w:jc w:val="both"/>
      </w:pPr>
      <w:r>
        <w:tab/>
        <w:t xml:space="preserve">                                                     </w:t>
      </w:r>
    </w:p>
    <w:p w:rsidR="00A77B3E" w:rsidP="001413F1">
      <w:pPr>
        <w:jc w:val="both"/>
      </w:pPr>
      <w:r>
        <w:t>ПОСТАНОВИЛ:</w:t>
      </w:r>
    </w:p>
    <w:p w:rsidR="00A77B3E" w:rsidP="001413F1">
      <w:pPr>
        <w:jc w:val="both"/>
      </w:pPr>
    </w:p>
    <w:p w:rsidR="00A77B3E" w:rsidP="001413F1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ч.2 ст. 12.7 КоАП РФ и подвергнуть наказанию в виде административного ареста сроком на пять (пять) суток. </w:t>
      </w:r>
    </w:p>
    <w:p w:rsidR="00A77B3E" w:rsidP="001413F1">
      <w:pPr>
        <w:jc w:val="both"/>
      </w:pPr>
      <w:r>
        <w:t>Ср</w:t>
      </w:r>
      <w:r>
        <w:t xml:space="preserve">ок административного наказания исчислять с момента задержания.  </w:t>
      </w:r>
    </w:p>
    <w:p w:rsidR="00A77B3E" w:rsidP="001413F1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1413F1">
      <w:pPr>
        <w:jc w:val="both"/>
      </w:pPr>
      <w:r>
        <w:t xml:space="preserve">Исполнение постановления возложить на должностных </w:t>
      </w:r>
      <w:r>
        <w:t>лиц ОГИБДД ОМВД России по  г. Феодосия.</w:t>
      </w:r>
    </w:p>
    <w:p w:rsidR="00A77B3E" w:rsidP="001413F1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Феодосийского судебного района (городской округ Феодосия) Республики Крым в течение 10 суток со дня вручени</w:t>
      </w:r>
      <w:r>
        <w:t>я или получения копии постановления.</w:t>
      </w:r>
    </w:p>
    <w:p w:rsidR="00A77B3E" w:rsidP="001413F1">
      <w:pPr>
        <w:jc w:val="both"/>
      </w:pPr>
    </w:p>
    <w:p w:rsidR="00A77B3E" w:rsidP="001413F1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Т.Н. </w:t>
      </w:r>
      <w:r>
        <w:t>Ваянова</w:t>
      </w:r>
    </w:p>
    <w:p w:rsidR="00A77B3E" w:rsidP="001413F1">
      <w:pPr>
        <w:jc w:val="both"/>
      </w:pPr>
    </w:p>
    <w:sectPr w:rsidSect="001413F1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1"/>
    <w:rsid w:val="001413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