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5077">
      <w:pPr>
        <w:jc w:val="both"/>
      </w:pPr>
      <w:r>
        <w:t xml:space="preserve">Дело № 5-87-511/2021                                             </w:t>
      </w:r>
    </w:p>
    <w:p w:rsidR="00A77B3E" w:rsidP="00855077">
      <w:pPr>
        <w:jc w:val="both"/>
      </w:pPr>
      <w:r>
        <w:t>П О С Т А Н О В Л Е Н И Е</w:t>
      </w:r>
    </w:p>
    <w:p w:rsidR="00A77B3E" w:rsidP="00855077">
      <w:pPr>
        <w:jc w:val="both"/>
      </w:pPr>
    </w:p>
    <w:p w:rsidR="00A77B3E" w:rsidP="00855077">
      <w:pPr>
        <w:jc w:val="both"/>
      </w:pPr>
      <w:r>
        <w:t>25 сентября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855077">
      <w:pPr>
        <w:jc w:val="both"/>
      </w:pPr>
    </w:p>
    <w:p w:rsidR="00A77B3E" w:rsidP="00855077">
      <w:pPr>
        <w:jc w:val="both"/>
      </w:pPr>
      <w:r>
        <w:t xml:space="preserve"> </w:t>
      </w:r>
      <w:r>
        <w:tab/>
      </w:r>
      <w:r>
        <w:t xml:space="preserve">Мировой судья судебного участка №89 Феодосийского судебного района (городской округ Феодосия) Республики Крым Макаров И.Ю., </w:t>
      </w:r>
      <w:r>
        <w:t>и.о</w:t>
      </w:r>
      <w:r>
        <w:t xml:space="preserve">. мирового судьи судебного участка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855077">
      <w:pPr>
        <w:jc w:val="both"/>
      </w:pPr>
      <w:r>
        <w:t xml:space="preserve">с </w:t>
      </w:r>
      <w:r>
        <w:t xml:space="preserve">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855077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ч.3 ст. 19.24 КоАП РФ</w:t>
      </w:r>
      <w:r>
        <w:t xml:space="preserve">, в отношении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официально не трудоустроенного, холостого, инвалидом I и II группы не является, не военнослужащий, зарегистрированного и проживающего по адресу: адрес,                г. Феодосия, </w:t>
      </w:r>
      <w:r>
        <w:t xml:space="preserve">Республика Крым, ранее привлекался за однородное административное правонарушение, </w:t>
      </w:r>
    </w:p>
    <w:p w:rsidR="00A77B3E" w:rsidP="00855077">
      <w:pPr>
        <w:jc w:val="both"/>
      </w:pPr>
      <w:r>
        <w:t xml:space="preserve">  </w:t>
      </w:r>
    </w:p>
    <w:p w:rsidR="00A77B3E" w:rsidP="0085507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55077">
      <w:pPr>
        <w:jc w:val="both"/>
      </w:pPr>
    </w:p>
    <w:p w:rsidR="00A77B3E" w:rsidP="00855077">
      <w:pPr>
        <w:jc w:val="both"/>
      </w:pPr>
      <w:r>
        <w:t>фио</w:t>
      </w:r>
      <w:r>
        <w:t>, являясь лицом, в отношении которого установлен административный надзор, допустила повторно в течение года несоблюдение возложенных на него огра</w:t>
      </w:r>
      <w:r>
        <w:t>ничений, а именно дата не явился на регистрацию в ОМВД России по г. Феодосии, по адресу: адрес, г. Феодосия, Республика Крым, чем нарушил требование Федерального закона № 64-ФЗ "Об административном надзоре за лицами, освобожденными из мест лишения свободы"</w:t>
      </w:r>
      <w:r>
        <w:t xml:space="preserve">, а также решение </w:t>
      </w:r>
      <w:r>
        <w:t>Теучежского</w:t>
      </w:r>
      <w:r>
        <w:t xml:space="preserve"> районного суда адрес от дата.    </w:t>
      </w:r>
    </w:p>
    <w:p w:rsidR="00A77B3E" w:rsidP="00855077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явился на регистрацию по состоянию здоровья, о чем был уведомлен участковый инспектор. Вину признает. Раскаивается в содеянном.    </w:t>
      </w:r>
    </w:p>
    <w:p w:rsidR="00A77B3E" w:rsidP="00855077">
      <w:pPr>
        <w:jc w:val="both"/>
      </w:pPr>
      <w:r>
        <w:t xml:space="preserve">       </w:t>
      </w:r>
      <w:r>
        <w:t xml:space="preserve">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ч.3 </w:t>
      </w:r>
      <w:r>
        <w:t xml:space="preserve">ст.19.24 КоАП Российской Федерации. </w:t>
      </w:r>
    </w:p>
    <w:p w:rsidR="00A77B3E" w:rsidP="00855077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ч.3 ст. 19.24 КоАП РФ, подтверждается совокупностью доказательств, имеющихся в материалах дела:  </w:t>
      </w:r>
    </w:p>
    <w:p w:rsidR="00A77B3E" w:rsidP="00855077">
      <w:pPr>
        <w:jc w:val="both"/>
      </w:pPr>
      <w:r>
        <w:t xml:space="preserve">- протоколом № РК телефон от </w:t>
      </w:r>
      <w:r>
        <w:t xml:space="preserve">дата; </w:t>
      </w:r>
    </w:p>
    <w:p w:rsidR="00A77B3E" w:rsidP="00855077">
      <w:pPr>
        <w:jc w:val="both"/>
      </w:pPr>
      <w:r>
        <w:t xml:space="preserve">- рапортом старшего УУП ОУУП и ПДН ОМВД России по г. Феодосии майора полиции </w:t>
      </w:r>
      <w:r>
        <w:t>фио</w:t>
      </w:r>
      <w:r>
        <w:t xml:space="preserve">;   </w:t>
      </w:r>
      <w:r>
        <w:tab/>
      </w:r>
    </w:p>
    <w:p w:rsidR="00A77B3E" w:rsidP="00855077">
      <w:pPr>
        <w:jc w:val="both"/>
      </w:pPr>
      <w:r>
        <w:t xml:space="preserve">- рапортом старшего </w:t>
      </w:r>
      <w:r>
        <w:t>инпектора</w:t>
      </w:r>
      <w:r>
        <w:t xml:space="preserve"> </w:t>
      </w:r>
      <w:r>
        <w:t>фио</w:t>
      </w:r>
      <w:r>
        <w:t xml:space="preserve"> Савченко М.В.;</w:t>
      </w:r>
    </w:p>
    <w:p w:rsidR="00A77B3E" w:rsidP="00855077">
      <w:pPr>
        <w:jc w:val="both"/>
      </w:pPr>
      <w:r>
        <w:t xml:space="preserve">- решением </w:t>
      </w:r>
      <w:r>
        <w:t>Теучежского</w:t>
      </w:r>
      <w:r>
        <w:t xml:space="preserve"> районного суда адрес от дата;</w:t>
      </w:r>
    </w:p>
    <w:p w:rsidR="00A77B3E" w:rsidP="00855077">
      <w:pPr>
        <w:jc w:val="both"/>
      </w:pPr>
      <w:r>
        <w:t>- заключением о заведении дела административного надзора на л</w:t>
      </w:r>
      <w:r>
        <w:t xml:space="preserve">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 xml:space="preserve">; </w:t>
      </w:r>
    </w:p>
    <w:p w:rsidR="00A77B3E" w:rsidP="00855077">
      <w:pPr>
        <w:jc w:val="both"/>
      </w:pPr>
      <w:r>
        <w:t xml:space="preserve">- графиком прибытия надзорного лица на регистрации, где за </w:t>
      </w:r>
      <w:r>
        <w:t>фио</w:t>
      </w:r>
      <w:r>
        <w:t xml:space="preserve"> устан</w:t>
      </w:r>
      <w:r>
        <w:t xml:space="preserve">овлена обязанность являться на регистрацию в ОУУП и ПДН ОМВД России по                   адрес, г. Феодосия, Республика Крым, с время до время два раза в месяц, а именно в первый и третий понедельник каждого месяца;  </w:t>
      </w:r>
    </w:p>
    <w:p w:rsidR="00A77B3E" w:rsidP="00855077">
      <w:pPr>
        <w:jc w:val="both"/>
      </w:pPr>
      <w:r>
        <w:t>- регистрационным листом поднадзорного</w:t>
      </w:r>
      <w:r>
        <w:t xml:space="preserve"> лица </w:t>
      </w:r>
      <w:r>
        <w:t>фио</w:t>
      </w:r>
      <w:r>
        <w:t xml:space="preserve">, в котором отражена его неявка дата;   </w:t>
      </w:r>
    </w:p>
    <w:p w:rsidR="00A77B3E" w:rsidP="00855077">
      <w:pPr>
        <w:jc w:val="both"/>
      </w:pPr>
      <w:r>
        <w:t>- предупреждениями о нарушении порядка административного надзора от                                дата;</w:t>
      </w:r>
    </w:p>
    <w:p w:rsidR="00A77B3E" w:rsidP="00855077">
      <w:pPr>
        <w:jc w:val="both"/>
      </w:pPr>
      <w:r>
        <w:t xml:space="preserve">- объяснениями </w:t>
      </w:r>
      <w:r>
        <w:t>фио</w:t>
      </w:r>
      <w:r>
        <w:t xml:space="preserve"> от дата;</w:t>
      </w:r>
    </w:p>
    <w:p w:rsidR="00A77B3E" w:rsidP="00855077">
      <w:pPr>
        <w:jc w:val="both"/>
      </w:pPr>
      <w:r>
        <w:t xml:space="preserve">-  постановлением </w:t>
      </w:r>
      <w:r>
        <w:t>и.о</w:t>
      </w:r>
      <w:r>
        <w:t>. мирового судьи судебного участка № 87 Феодосийског</w:t>
      </w:r>
      <w:r>
        <w:t xml:space="preserve">о судебного района (городской округ Феодосия) Республики Крым, мирового судьи судебного участка № 89 Феодосийского судебного района (городской округ Феодосия) Республики Крым дата  о привлечении </w:t>
      </w:r>
      <w:r>
        <w:t>фио</w:t>
      </w:r>
      <w:r>
        <w:t xml:space="preserve"> к административной ответственности по ч.1 ст.19.24 КоАП Р</w:t>
      </w:r>
      <w:r>
        <w:t xml:space="preserve">Ф, вступившим в законную силу дата. </w:t>
      </w:r>
    </w:p>
    <w:p w:rsidR="00A77B3E" w:rsidP="00855077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</w:t>
      </w:r>
      <w:r>
        <w:t xml:space="preserve">, права привлекаемого лица при привлечении к административной ответственности соблюдены.   </w:t>
      </w:r>
      <w:r>
        <w:tab/>
      </w:r>
    </w:p>
    <w:p w:rsidR="00A77B3E" w:rsidP="00855077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подтверждение при рассмотрении </w:t>
      </w:r>
      <w:r>
        <w:t>дела, так как он совершил - повторное в течение года несоблюдение лицом, в отношении которого установлен административный надзор, ограничений, установленных ей судом в соответствии с федеральным законом, если эти действия (бездействие) не содержат уголовно</w:t>
      </w:r>
      <w:r>
        <w:t xml:space="preserve"> наказуемого деяния.</w:t>
      </w:r>
    </w:p>
    <w:p w:rsidR="00A77B3E" w:rsidP="00855077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t>гчающие административную ответственность.</w:t>
      </w:r>
    </w:p>
    <w:p w:rsidR="00A77B3E" w:rsidP="00855077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признавшего вину, раскаявшегося в содеянном, что является обстоятельствами, смягчающим</w:t>
      </w:r>
      <w:r>
        <w:t xml:space="preserve">и наказание,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РФ, с минимальным сроком, установленным ч.2 ст. 3</w:t>
      </w:r>
      <w:r>
        <w:t xml:space="preserve">.13 КоАП Российской Федерации. </w:t>
      </w:r>
    </w:p>
    <w:p w:rsidR="00A77B3E" w:rsidP="00855077">
      <w:pPr>
        <w:jc w:val="both"/>
      </w:pPr>
      <w:r>
        <w:t xml:space="preserve">В силу ст.3.13 КоАП РФ, препятствий для назначения меры наказания в виде обязательных работ не имеется, суду не представлено. </w:t>
      </w:r>
    </w:p>
    <w:p w:rsidR="00A77B3E" w:rsidP="00855077">
      <w:pPr>
        <w:jc w:val="both"/>
      </w:pPr>
      <w:r>
        <w:t xml:space="preserve">          </w:t>
      </w:r>
      <w:r>
        <w:tab/>
      </w:r>
      <w:r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855077">
      <w:pPr>
        <w:jc w:val="both"/>
      </w:pPr>
      <w:r>
        <w:tab/>
        <w:t xml:space="preserve">                                                   ПОСТАНОВИЛ:</w:t>
      </w:r>
    </w:p>
    <w:p w:rsidR="00A77B3E" w:rsidP="00855077">
      <w:pPr>
        <w:jc w:val="both"/>
      </w:pPr>
    </w:p>
    <w:p w:rsidR="00A77B3E" w:rsidP="00855077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3 ст. 19.24</w:t>
      </w:r>
      <w:r>
        <w:t xml:space="preserve"> КоАП РФ и подвергнуть наказанию в виде обязательных работ на срок 30 (тридцать) часов.</w:t>
      </w:r>
    </w:p>
    <w:p w:rsidR="00A77B3E" w:rsidP="00855077">
      <w:pPr>
        <w:jc w:val="both"/>
      </w:pPr>
      <w:r>
        <w:t xml:space="preserve">Разъяснить </w:t>
      </w:r>
      <w:r>
        <w:t>фио</w:t>
      </w:r>
      <w:r>
        <w:t>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</w:t>
      </w:r>
      <w:r>
        <w:t>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</w:t>
      </w:r>
      <w:r>
        <w:t xml:space="preserve">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</w:t>
      </w:r>
      <w:r>
        <w:t>влёчёт</w:t>
      </w:r>
      <w:r>
        <w:t xml:space="preserve"> наложение адми</w:t>
      </w:r>
      <w:r>
        <w:t>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855077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Респу</w:t>
      </w:r>
      <w:r>
        <w:t xml:space="preserve">блики Крым через судебный участок    № 87 Феодосийского судебного района (городской округ Феодосия) Республики Крым. </w:t>
      </w:r>
    </w:p>
    <w:p w:rsidR="00855077" w:rsidP="00855077">
      <w:pPr>
        <w:jc w:val="both"/>
      </w:pPr>
    </w:p>
    <w:p w:rsidR="00A77B3E" w:rsidP="0085507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Макаров И.Ю.</w:t>
      </w:r>
    </w:p>
    <w:p w:rsidR="00A77B3E" w:rsidP="00855077">
      <w:pPr>
        <w:jc w:val="both"/>
      </w:pPr>
    </w:p>
    <w:sectPr w:rsidSect="00855077">
      <w:pgSz w:w="12240" w:h="15840"/>
      <w:pgMar w:top="426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7"/>
    <w:rsid w:val="008550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