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82A1F">
      <w:pPr>
        <w:ind w:firstLine="567"/>
        <w:jc w:val="both"/>
      </w:pPr>
      <w:r>
        <w:t>Дело № 5-87-528/2021</w:t>
      </w:r>
    </w:p>
    <w:p w:rsidR="00A77B3E" w:rsidP="00382A1F">
      <w:pPr>
        <w:ind w:firstLine="567"/>
        <w:jc w:val="both"/>
      </w:pPr>
      <w:r>
        <w:t>УИД 61MS0044-01-2021-003510-28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  <w:r>
        <w:t>П О С Т А Н О В Л  Е Н И Е</w:t>
      </w: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  <w:r>
        <w:t xml:space="preserve">25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 xml:space="preserve">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82A1F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382A1F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</w:t>
      </w:r>
      <w:r>
        <w:t xml:space="preserve">ом правонарушении, предусмотренном ч.4 ст.12.15 КоАП РФ, в отношении </w:t>
      </w:r>
      <w:r>
        <w:t>фио</w:t>
      </w:r>
      <w:r>
        <w:t xml:space="preserve">, паспортные данные и гражданина адрес, не работающего, зарегистрированного по адресу: ул. </w:t>
      </w:r>
      <w:r>
        <w:t>фио</w:t>
      </w:r>
      <w:r>
        <w:t>, 14, кв.12, адрес, проживающего по адресу: адрес,               г. Феодосия, Республика К</w:t>
      </w:r>
      <w:r>
        <w:t xml:space="preserve">рым, ранее не привлекался к административной ответственности за совершение административных правонарушений, предусмотренных главой 12 КоАП Российской Федерации,    </w:t>
      </w: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  <w:r>
        <w:t>УСТАНОВИЛ:</w:t>
      </w: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  <w:r>
        <w:tab/>
      </w:r>
      <w:r>
        <w:t>фио</w:t>
      </w:r>
      <w:r>
        <w:t xml:space="preserve">, дата, в время, на адрес, адрес – на - </w:t>
      </w:r>
      <w:r>
        <w:t>фио</w:t>
      </w:r>
      <w:r>
        <w:t>, управляя транспортным средств</w:t>
      </w:r>
      <w:r>
        <w:t xml:space="preserve">ом марка автомобиля </w:t>
      </w:r>
      <w:r>
        <w:t>Солярис</w:t>
      </w:r>
      <w:r>
        <w:t xml:space="preserve">, государственный регистрационный знак Х 024 ЕК 761, в нарушение </w:t>
      </w:r>
      <w:r>
        <w:t>п.п</w:t>
      </w:r>
      <w:r>
        <w:t xml:space="preserve">. 1.3 - 9.6 Правил дорожного движения Российской Федерации, допустил выезд транспортного средства на трамвайные пути встречно направления.   </w:t>
      </w:r>
    </w:p>
    <w:p w:rsidR="00A77B3E" w:rsidP="00382A1F">
      <w:pPr>
        <w:ind w:firstLine="567"/>
        <w:jc w:val="both"/>
      </w:pPr>
      <w:r>
        <w:t>До начала судебного</w:t>
      </w:r>
      <w:r>
        <w:t xml:space="preserve">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меру наказания не связанную с лишением права управления транспортными средствами. </w:t>
      </w:r>
    </w:p>
    <w:p w:rsidR="00A77B3E" w:rsidP="00382A1F">
      <w:pPr>
        <w:ind w:firstLine="567"/>
        <w:jc w:val="both"/>
      </w:pPr>
      <w:r>
        <w:tab/>
        <w:t xml:space="preserve">Исследовав материалы дела, прихожу к выводу о виновности </w:t>
      </w:r>
      <w:r>
        <w:t>фио</w:t>
      </w:r>
      <w:r>
        <w:t xml:space="preserve"> в со</w:t>
      </w:r>
      <w:r>
        <w:t xml:space="preserve">вершении административного правонарушения, предусмотренного ч. 4 ст. 12.15 КоАП Российской Федерации. </w:t>
      </w:r>
    </w:p>
    <w:p w:rsidR="00A77B3E" w:rsidP="00382A1F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 4 ст. 12.15 КоАП РФ, подтверждается совокупностью доказательств, имеющи</w:t>
      </w:r>
      <w:r>
        <w:t xml:space="preserve">хся в материалах дела: </w:t>
      </w:r>
    </w:p>
    <w:p w:rsidR="00A77B3E" w:rsidP="00382A1F">
      <w:pPr>
        <w:ind w:firstLine="567"/>
        <w:jc w:val="both"/>
      </w:pPr>
      <w:r>
        <w:t>- протоколом об административном правонарушении 61 АГ телефон от                           дата, в котором зафиксированы обстоятельства совершенного правонарушения (</w:t>
      </w:r>
      <w:r>
        <w:t>л.д</w:t>
      </w:r>
      <w:r>
        <w:t xml:space="preserve">. 6); </w:t>
      </w:r>
    </w:p>
    <w:p w:rsidR="00A77B3E" w:rsidP="00382A1F">
      <w:pPr>
        <w:ind w:firstLine="567"/>
        <w:jc w:val="both"/>
      </w:pPr>
      <w:r>
        <w:t>- схемой места совершения административного правонарушени</w:t>
      </w:r>
      <w:r>
        <w:t xml:space="preserve">я (л.д.7);  </w:t>
      </w:r>
    </w:p>
    <w:p w:rsidR="00A77B3E" w:rsidP="00382A1F">
      <w:pPr>
        <w:ind w:firstLine="567"/>
        <w:jc w:val="both"/>
      </w:pPr>
      <w:r>
        <w:t xml:space="preserve">- видеозаписью (л.д.4). </w:t>
      </w:r>
    </w:p>
    <w:p w:rsidR="00A77B3E" w:rsidP="00382A1F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382A1F">
      <w:pPr>
        <w:ind w:firstLine="567"/>
        <w:jc w:val="both"/>
      </w:pPr>
      <w:r>
        <w:t>Выезд в нару</w:t>
      </w:r>
      <w:r>
        <w:t>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объективную сторону правонарушения, предусмотрен</w:t>
      </w:r>
      <w:r>
        <w:t xml:space="preserve">ную ч.4 ст.12.15 КоАП Российской Федерации.   </w:t>
      </w:r>
    </w:p>
    <w:p w:rsidR="00A77B3E" w:rsidP="00382A1F">
      <w:pPr>
        <w:ind w:firstLine="567"/>
        <w:jc w:val="both"/>
      </w:pPr>
      <w: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дата N 1090 (ред. от дата), участники дорожного движения обя</w:t>
      </w:r>
      <w:r>
        <w:t>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382A1F">
      <w:pPr>
        <w:ind w:firstLine="567"/>
        <w:jc w:val="both"/>
      </w:pPr>
      <w:r>
        <w:t>В с</w:t>
      </w:r>
      <w:r>
        <w:t xml:space="preserve">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</w:t>
      </w:r>
      <w:r>
        <w:t>движения, если она отделена трамвайными путями, разделительной полосой, разметкой 1.1, 1.3 или размет</w:t>
      </w:r>
      <w:r>
        <w:t>кой 1.11, прерывистая линия которой расположена слева.</w:t>
      </w:r>
    </w:p>
    <w:p w:rsidR="00A77B3E" w:rsidP="00382A1F">
      <w:pPr>
        <w:ind w:firstLine="567"/>
        <w:jc w:val="both"/>
      </w:pPr>
      <w: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</w:t>
      </w:r>
      <w:r>
        <w:t xml:space="preserve">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77B3E" w:rsidP="00382A1F">
      <w:pPr>
        <w:ind w:firstLine="567"/>
        <w:jc w:val="both"/>
      </w:pPr>
      <w:r>
        <w:t>С учетом разъяснений, изложенных в п.15 постановления Пленума Верховного Суда Российской Федерации от дата N 20 "О некоторых во</w:t>
      </w:r>
      <w: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</w:t>
      </w:r>
      <w:r>
        <w:t>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</w:t>
      </w:r>
      <w:r>
        <w:t>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382A1F">
      <w:pPr>
        <w:ind w:firstLine="567"/>
        <w:jc w:val="both"/>
      </w:pPr>
      <w:r>
        <w:t xml:space="preserve">При таких обстоятельствах факт выезда </w:t>
      </w:r>
      <w:r>
        <w:t>фио</w:t>
      </w:r>
      <w:r>
        <w:t xml:space="preserve"> в нарушение Правил дорожного движения на трамвайные пут</w:t>
      </w:r>
      <w:r>
        <w:t xml:space="preserve">и встречного направления, подтверждается представленными доказательствами. </w:t>
      </w:r>
    </w:p>
    <w:p w:rsidR="00A77B3E" w:rsidP="00382A1F">
      <w:pPr>
        <w:ind w:firstLine="567"/>
        <w:jc w:val="both"/>
      </w:pPr>
      <w:r>
        <w:t xml:space="preserve">Таким образом, в действиях </w:t>
      </w:r>
      <w:r>
        <w:t>фио</w:t>
      </w:r>
      <w:r>
        <w:t xml:space="preserve"> имеется состав административного правонарушения, предусмотренного ч. 4 ст. 12.15 КоАП РФ, а именно – выезд в нарушение Правил дорожного движения на т</w:t>
      </w:r>
      <w:r>
        <w:t xml:space="preserve">рамвайные пути встречного направления. </w:t>
      </w:r>
    </w:p>
    <w:p w:rsidR="00A77B3E" w:rsidP="00382A1F">
      <w:pPr>
        <w:ind w:firstLine="567"/>
        <w:jc w:val="both"/>
      </w:pPr>
      <w:r>
        <w:t xml:space="preserve">Согласно ч. 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 w:rsidP="00382A1F">
      <w:pPr>
        <w:ind w:firstLine="567"/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отсутствие обстоятельств, отягчающих административную ответственность, прихожу к выводу на</w:t>
      </w:r>
      <w:r>
        <w:t xml:space="preserve">значении </w:t>
      </w:r>
      <w:r>
        <w:t>фио</w:t>
      </w:r>
      <w:r>
        <w:t xml:space="preserve"> административного наказания в виде административного штрафа. </w:t>
      </w:r>
    </w:p>
    <w:p w:rsidR="00A77B3E" w:rsidP="00382A1F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382A1F">
      <w:pPr>
        <w:ind w:firstLine="567"/>
        <w:jc w:val="both"/>
      </w:pPr>
      <w:r>
        <w:t>П О С Т А Н О В И Л:</w:t>
      </w:r>
    </w:p>
    <w:p w:rsidR="00A77B3E" w:rsidP="00382A1F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</w:t>
      </w:r>
      <w:r>
        <w:t>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382A1F">
      <w:pPr>
        <w:ind w:firstLine="567"/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382A1F">
      <w:pPr>
        <w:ind w:firstLine="567"/>
        <w:jc w:val="both"/>
      </w:pPr>
      <w:r>
        <w:t xml:space="preserve">    </w:t>
      </w:r>
      <w:r>
        <w:tab/>
        <w:t xml:space="preserve">Получатель: УФК по РО (ГУ МВД России по адрес     </w:t>
      </w:r>
      <w:r>
        <w:t xml:space="preserve">                       л/с 04581191020), ИНН телефон, КПП телефон, казначейский счет 03100643000000015800, Единый казначейский счет 40102810845370000050. </w:t>
      </w:r>
      <w:r>
        <w:t>фио</w:t>
      </w:r>
      <w:r>
        <w:t xml:space="preserve"> получателя: Отделение Ростов – на – </w:t>
      </w:r>
      <w:r>
        <w:t>фио</w:t>
      </w:r>
      <w:r>
        <w:t xml:space="preserve"> России//УФК по адрес – на – </w:t>
      </w:r>
      <w:r>
        <w:t>фио</w:t>
      </w:r>
      <w:r>
        <w:t>, КБК 18811601121010001140,</w:t>
      </w:r>
      <w:r>
        <w:t xml:space="preserve"> БИК телефон,                            ОКТМО телефон, УИН 18810461216030046776. Плательщик </w:t>
      </w:r>
      <w:r>
        <w:t>фио</w:t>
      </w:r>
      <w:r>
        <w:t xml:space="preserve">.   </w:t>
      </w:r>
    </w:p>
    <w:p w:rsidR="00A77B3E" w:rsidP="00382A1F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382A1F">
      <w:pPr>
        <w:ind w:firstLine="567"/>
        <w:jc w:val="both"/>
      </w:pPr>
      <w:r>
        <w:tab/>
        <w:t xml:space="preserve">В соответствии с ч.1.3 ст. 32.2 КоАП РФ, при уплате административного штрафа лицом, привлекаемым к административной ответственности за </w:t>
      </w:r>
      <w:r>
        <w:t xml:space="preserve">совершение административного правонарушения, предусмотренного главой 12 КоАП РФ, за исключением административных правонарушений, указанных в ч.1.3 ст. 32.2 КоАП РФ, не </w:t>
      </w:r>
      <w:r>
        <w:t>позднее двадцати дней со дня вынесения постановления о наложении административного штраф</w:t>
      </w:r>
      <w:r>
        <w:t xml:space="preserve">а административный штраф может быть уплачен в размере половины суммы наложенного административного штрафа.       </w:t>
      </w:r>
    </w:p>
    <w:p w:rsidR="00A77B3E" w:rsidP="00382A1F">
      <w:pPr>
        <w:ind w:firstLine="567"/>
        <w:jc w:val="both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</w:t>
      </w:r>
      <w:r>
        <w:t>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</w:t>
      </w:r>
      <w:r>
        <w:t>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82A1F">
      <w:pPr>
        <w:ind w:firstLine="567"/>
        <w:jc w:val="both"/>
      </w:pPr>
      <w:r>
        <w:t xml:space="preserve">           Постановление может быть обжаловано </w:t>
      </w:r>
      <w:r>
        <w:t xml:space="preserve">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382A1F">
      <w:pPr>
        <w:ind w:firstLine="567"/>
        <w:jc w:val="both"/>
      </w:pPr>
    </w:p>
    <w:p w:rsidR="00382A1F" w:rsidP="00382A1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</w:p>
    <w:p w:rsidR="00A77B3E" w:rsidP="00382A1F">
      <w:pPr>
        <w:ind w:firstLine="567"/>
        <w:jc w:val="both"/>
      </w:pPr>
    </w:p>
    <w:p w:rsidR="00382A1F">
      <w:pPr>
        <w:ind w:firstLine="567"/>
        <w:jc w:val="both"/>
      </w:pPr>
    </w:p>
    <w:sectPr w:rsidSect="00382A1F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1F"/>
    <w:rsid w:val="00382A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