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E074D">
      <w:pPr>
        <w:ind w:firstLine="567"/>
        <w:jc w:val="both"/>
      </w:pPr>
      <w:r>
        <w:t>Дело № 5-87-563/2021</w:t>
      </w:r>
    </w:p>
    <w:p w:rsidR="00A77B3E" w:rsidP="003E074D">
      <w:pPr>
        <w:ind w:firstLine="567"/>
        <w:jc w:val="both"/>
      </w:pPr>
    </w:p>
    <w:p w:rsidR="00A77B3E" w:rsidP="003E074D">
      <w:pPr>
        <w:ind w:firstLine="567"/>
        <w:jc w:val="both"/>
      </w:pPr>
      <w:r>
        <w:t>П О С Т А Н О В Л Е Н И Е</w:t>
      </w:r>
    </w:p>
    <w:p w:rsidR="00A77B3E" w:rsidP="003E074D">
      <w:pPr>
        <w:ind w:firstLine="567"/>
        <w:jc w:val="both"/>
      </w:pPr>
      <w:r>
        <w:t xml:space="preserve">                                       </w:t>
      </w:r>
    </w:p>
    <w:p w:rsidR="00A77B3E" w:rsidP="003E074D">
      <w:pPr>
        <w:ind w:firstLine="567"/>
        <w:jc w:val="both"/>
      </w:pPr>
    </w:p>
    <w:p w:rsidR="00A77B3E" w:rsidP="003E074D">
      <w:pPr>
        <w:ind w:firstLine="567"/>
        <w:jc w:val="both"/>
      </w:pPr>
      <w:r>
        <w:t xml:space="preserve">29 октября 2021 года                    </w:t>
      </w:r>
      <w:r>
        <w:t xml:space="preserve">                                       </w:t>
      </w:r>
      <w:r>
        <w:tab/>
      </w:r>
      <w:r>
        <w:tab/>
        <w:t xml:space="preserve">г. Феодосия </w:t>
      </w:r>
    </w:p>
    <w:p w:rsidR="00A77B3E" w:rsidP="003E074D">
      <w:pPr>
        <w:ind w:firstLine="567"/>
        <w:jc w:val="both"/>
      </w:pPr>
      <w:r>
        <w:t xml:space="preserve">                                                                                          </w:t>
      </w:r>
    </w:p>
    <w:p w:rsidR="00A77B3E" w:rsidP="003E074D">
      <w:pPr>
        <w:ind w:firstLine="567"/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3E074D">
      <w:pPr>
        <w:ind w:firstLine="567"/>
        <w:jc w:val="both"/>
      </w:pPr>
      <w:r>
        <w:t>с участием лица, в отношении которого</w:t>
      </w:r>
      <w:r>
        <w:t xml:space="preserve"> ведется производство по делу об административном правонарушении -  </w:t>
      </w:r>
      <w:r>
        <w:t>фио</w:t>
      </w:r>
      <w:r>
        <w:t xml:space="preserve">,    </w:t>
      </w:r>
    </w:p>
    <w:p w:rsidR="00A77B3E" w:rsidP="003E074D">
      <w:pPr>
        <w:ind w:firstLine="567"/>
        <w:jc w:val="both"/>
      </w:pPr>
      <w:r>
        <w:t xml:space="preserve">рассмотрев в открытом судебном заседании в г Феодосии материалы дела об административном правонарушении, предусмотренном ч.1 ст. 6.8 КоАП РФ, в отношении </w:t>
      </w:r>
      <w:r>
        <w:t>фио</w:t>
      </w:r>
      <w:r>
        <w:t>, паспортные данные, У</w:t>
      </w:r>
      <w:r>
        <w:t xml:space="preserve">ССР, гражданина Российской Федерации, официально не трудоустроенного, находящегося в фактических брачных отношениях, имеющего малолетнего ребенка, инвалидом I и II группы не является, со слов не военнослужащий, зарегистрированного по адресу: адрес, адрес, </w:t>
      </w:r>
      <w:r>
        <w:t>г. Феодосия, Республика Крым, проживающего по адресу: адрес,                           г. Феодосия, Республика Крым, ранее привлекался к административной ответственности за административное правонарушение, предусмотренное главой 6 КоАП Российской Федерации</w:t>
      </w:r>
      <w:r>
        <w:t xml:space="preserve">, </w:t>
      </w:r>
    </w:p>
    <w:p w:rsidR="00A77B3E" w:rsidP="003E074D">
      <w:pPr>
        <w:ind w:firstLine="567"/>
        <w:jc w:val="both"/>
      </w:pPr>
      <w:r>
        <w:t xml:space="preserve">      </w:t>
      </w:r>
    </w:p>
    <w:p w:rsidR="00A77B3E" w:rsidP="003E074D">
      <w:pPr>
        <w:ind w:firstLine="567"/>
        <w:jc w:val="both"/>
      </w:pPr>
      <w:r>
        <w:t>У С Т А Н О В И Л:</w:t>
      </w:r>
    </w:p>
    <w:p w:rsidR="00A77B3E" w:rsidP="003E074D">
      <w:pPr>
        <w:ind w:firstLine="567"/>
        <w:jc w:val="both"/>
      </w:pPr>
    </w:p>
    <w:p w:rsidR="00A77B3E" w:rsidP="003E074D">
      <w:pPr>
        <w:ind w:firstLine="567"/>
        <w:jc w:val="both"/>
      </w:pPr>
      <w:r>
        <w:t xml:space="preserve">   </w:t>
      </w:r>
      <w:r>
        <w:tab/>
        <w:t xml:space="preserve">дата, в время, </w:t>
      </w:r>
      <w:r>
        <w:t>фио</w:t>
      </w:r>
      <w:r>
        <w:t>, находясь по адресу: адрес, г. Феодосия, Республика Крым, хранил без цели сбыта наркотическое средство. Согласно заключению эксперта № 1/1787 от дата, представленное на экспертизу вещество содержат в сво</w:t>
      </w:r>
      <w:r>
        <w:t xml:space="preserve">ем составе наркотическое средство N – </w:t>
      </w:r>
      <w:r>
        <w:t>метилэфедрон</w:t>
      </w:r>
      <w:r>
        <w:t xml:space="preserve">, общей массой 0,19 г., чем нарушил требования ст. 40 ФЗ № 3 от                   дата "О наркотических средствах и психотропных веществах".  </w:t>
      </w:r>
    </w:p>
    <w:p w:rsidR="00A77B3E" w:rsidP="003E074D">
      <w:pPr>
        <w:ind w:firstLine="567"/>
        <w:jc w:val="both"/>
      </w:pPr>
      <w:r>
        <w:t xml:space="preserve">      </w:t>
      </w:r>
      <w:r>
        <w:tab/>
      </w:r>
      <w:r>
        <w:t>фио</w:t>
      </w:r>
      <w:r>
        <w:t xml:space="preserve"> в судебном заседании вину признал, раскаялся в содея</w:t>
      </w:r>
      <w:r>
        <w:t xml:space="preserve">нном. Просил назначить меру наказания в виде штрафа. </w:t>
      </w:r>
    </w:p>
    <w:p w:rsidR="00A77B3E" w:rsidP="003E074D">
      <w:pPr>
        <w:ind w:firstLine="567"/>
        <w:jc w:val="both"/>
      </w:pPr>
      <w:r>
        <w:tab/>
        <w:t xml:space="preserve">Заслушав пояснения </w:t>
      </w:r>
      <w:r>
        <w:t>фио</w:t>
      </w:r>
      <w:r>
        <w:t xml:space="preserve">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</w:t>
      </w:r>
      <w:r>
        <w:t xml:space="preserve">. 6.8 КоАП РФ – незаконное хранение наркотических средств без цели сбыта.  </w:t>
      </w:r>
    </w:p>
    <w:p w:rsidR="00A77B3E" w:rsidP="003E074D">
      <w:pPr>
        <w:ind w:firstLine="567"/>
        <w:jc w:val="both"/>
      </w:pPr>
      <w:r>
        <w:t xml:space="preserve">        </w:t>
      </w:r>
      <w:r>
        <w:tab/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6.8 КоАП РФ, помимо признания им своей вины, подтверждается совокупностью доказатель</w:t>
      </w:r>
      <w:r>
        <w:t xml:space="preserve">ств, имеющихся в материалах дела: протоколом об административном правонарушении № РК телефон от 29 октября 2021 года; объяснениями </w:t>
      </w:r>
      <w:r>
        <w:t>фио</w:t>
      </w:r>
      <w:r>
        <w:t xml:space="preserve"> от дата; постановлением об отказе в возбуждении уголовного дела от дата в отношении </w:t>
      </w:r>
      <w:r>
        <w:t>фио</w:t>
      </w:r>
      <w:r>
        <w:t xml:space="preserve"> по ч.1 ст.228 УК РФ; заключением </w:t>
      </w:r>
      <w:r>
        <w:t xml:space="preserve">эксперта № 1/1787 от дата.  </w:t>
      </w:r>
    </w:p>
    <w:p w:rsidR="00A77B3E" w:rsidP="003E074D">
      <w:pPr>
        <w:ind w:firstLine="567"/>
        <w:jc w:val="both"/>
      </w:pPr>
      <w:r>
        <w:t xml:space="preserve">Каких-либо нарушений требований Закона при производстве по делу об административном правонарушении допущено не было.  </w:t>
      </w:r>
    </w:p>
    <w:p w:rsidR="00A77B3E" w:rsidP="003E074D">
      <w:pPr>
        <w:ind w:firstLine="567"/>
        <w:jc w:val="both"/>
      </w:pPr>
      <w:r>
        <w:t xml:space="preserve">         </w:t>
      </w:r>
      <w:r>
        <w:tab/>
        <w:t>Согласно ст. 4.1 ч.2 КоАП РФ, при назначении административного наказания суд учитывает характер со</w:t>
      </w:r>
      <w:r>
        <w:t>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3E074D">
      <w:pPr>
        <w:ind w:firstLine="567"/>
        <w:jc w:val="both"/>
      </w:pPr>
      <w:r>
        <w:t xml:space="preserve">При назначении административного наказания суд учитывает характер совершенного </w:t>
      </w:r>
      <w:r>
        <w:t>фио</w:t>
      </w:r>
      <w:r>
        <w:t xml:space="preserve"> админ</w:t>
      </w:r>
      <w:r>
        <w:t xml:space="preserve">истративного правонарушения, данные о его личности, обстоятельства, смягчающие административную ответственность – раскаяние в содеянном, признание вины, отсутствие обстоятельств, отягчающих административную ответственность, в связи с чем, </w:t>
      </w:r>
      <w:r>
        <w:t>считаю необходимы</w:t>
      </w:r>
      <w:r>
        <w:t xml:space="preserve">м назначить </w:t>
      </w:r>
      <w:r>
        <w:t>фио</w:t>
      </w:r>
      <w:r>
        <w:t xml:space="preserve"> административное наказание в виде административного штрафа, с минимальным размером, предусмотренным ч.1 ст. 6.8 КоАП Российской Федерации.   </w:t>
      </w:r>
    </w:p>
    <w:p w:rsidR="00A77B3E" w:rsidP="003E074D">
      <w:pPr>
        <w:ind w:firstLine="567"/>
        <w:jc w:val="both"/>
      </w:pPr>
      <w:r>
        <w:t>На основании изложенного и руководствуясь ст. ст.  29.10, 29.11 КоАП Российской Федерации, мировой</w:t>
      </w:r>
      <w:r>
        <w:t xml:space="preserve"> судья, -  </w:t>
      </w:r>
    </w:p>
    <w:p w:rsidR="00A77B3E" w:rsidP="003E074D">
      <w:pPr>
        <w:ind w:firstLine="567"/>
        <w:jc w:val="both"/>
      </w:pPr>
    </w:p>
    <w:p w:rsidR="00A77B3E" w:rsidP="003E074D">
      <w:pPr>
        <w:ind w:firstLine="567"/>
        <w:jc w:val="both"/>
      </w:pPr>
      <w:r>
        <w:t>П О С Т А Н О В И Л:</w:t>
      </w:r>
    </w:p>
    <w:p w:rsidR="00A77B3E" w:rsidP="003E074D">
      <w:pPr>
        <w:ind w:firstLine="567"/>
        <w:jc w:val="both"/>
      </w:pPr>
    </w:p>
    <w:p w:rsidR="00A77B3E" w:rsidP="003E074D">
      <w:pPr>
        <w:ind w:firstLine="567"/>
        <w:jc w:val="both"/>
      </w:pPr>
      <w:r>
        <w:t>фио</w:t>
      </w:r>
      <w:r>
        <w:t xml:space="preserve"> признать виновным в совершении правонарушения, предусмотренного ч.1 ст. 6.8 КоАП РФ и подвергнуть наказанию в виде административного штрафа в размере сумма. </w:t>
      </w:r>
    </w:p>
    <w:p w:rsidR="00A77B3E" w:rsidP="003E074D">
      <w:pPr>
        <w:ind w:firstLine="567"/>
        <w:jc w:val="both"/>
      </w:pPr>
      <w:r>
        <w:t xml:space="preserve">Штраф подлежит уплате по реквизитам: </w:t>
      </w:r>
    </w:p>
    <w:p w:rsidR="00A77B3E" w:rsidP="003E074D">
      <w:pPr>
        <w:ind w:firstLine="567"/>
        <w:jc w:val="both"/>
      </w:pPr>
      <w:r>
        <w:t>Получатель: УФК по Ре</w:t>
      </w:r>
      <w:r>
        <w:t>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 телефон, КПП телефон, БИК телефон, Единый казначейский счет 40102810645370000035, Казначейский счет</w:t>
      </w:r>
      <w:r>
        <w:t xml:space="preserve">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  </w:t>
      </w:r>
    </w:p>
    <w:p w:rsidR="00A77B3E" w:rsidP="003E074D">
      <w:pPr>
        <w:ind w:firstLine="567"/>
        <w:jc w:val="both"/>
      </w:pPr>
      <w:r>
        <w:t xml:space="preserve">     </w:t>
      </w:r>
      <w:r>
        <w:tab/>
        <w:t xml:space="preserve">Разъяснить </w:t>
      </w:r>
      <w:r>
        <w:t>фио</w:t>
      </w:r>
      <w:r>
        <w:t>, что в соответствии со ст. 32.2 КоАП РФ административный штраф до</w:t>
      </w:r>
      <w:r>
        <w:t>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3E074D">
      <w:pPr>
        <w:ind w:firstLine="567"/>
        <w:jc w:val="both"/>
      </w:pPr>
      <w:r>
        <w:tab/>
        <w:t>Квитанцию об уплате штрафа необходимо представить в судебный участо</w:t>
      </w:r>
      <w:r>
        <w:t>к № 87 Феодосийского судебного района (городской округ Феодосия) Республики Крым, как документ, подтверждающий исполнение судебного постановления.</w:t>
      </w:r>
    </w:p>
    <w:p w:rsidR="00A77B3E" w:rsidP="003E074D">
      <w:pPr>
        <w:ind w:firstLine="567"/>
        <w:jc w:val="both"/>
      </w:pPr>
      <w:r>
        <w:tab/>
        <w:t xml:space="preserve">Вещественные доказательства по делу: производное N – </w:t>
      </w:r>
      <w:r>
        <w:t>метилэфедрон</w:t>
      </w:r>
      <w:r>
        <w:t xml:space="preserve">, который находится на хранении в </w:t>
      </w:r>
      <w:r>
        <w:t>центральной камере хранения наркотических средств МВД по Республике Крым по квитанции № 014248 от дата, - уничтожить.</w:t>
      </w:r>
    </w:p>
    <w:p w:rsidR="00A77B3E" w:rsidP="003E074D">
      <w:pPr>
        <w:ind w:firstLine="567"/>
        <w:jc w:val="both"/>
      </w:pPr>
      <w:r>
        <w:t xml:space="preserve">        </w:t>
      </w:r>
      <w:r>
        <w:tab/>
        <w:t>Копию постановления после вступления его в законную силу направить в наименование организации (наркологическая амбулатория) - для</w:t>
      </w:r>
      <w:r>
        <w:t xml:space="preserve"> решения вопроса о необходимости постановки </w:t>
      </w:r>
      <w:r>
        <w:t>фио</w:t>
      </w:r>
      <w:r>
        <w:t xml:space="preserve"> на диспансерный учет, куда он должен явиться в течении тридцати дней со дня вступления настоящего постановления в законную силу с последующим направлением его на медицинское лечение и (или) социальную реабили</w:t>
      </w:r>
      <w:r>
        <w:t xml:space="preserve">тацию. </w:t>
      </w:r>
    </w:p>
    <w:p w:rsidR="00A77B3E" w:rsidP="003E074D">
      <w:pPr>
        <w:ind w:firstLine="567"/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Феодосийского судебного района (городской округ г. Феодоси</w:t>
      </w:r>
      <w:r>
        <w:t xml:space="preserve">я) Республики Крым. </w:t>
      </w:r>
    </w:p>
    <w:p w:rsidR="00A77B3E" w:rsidP="003E074D">
      <w:pPr>
        <w:ind w:firstLine="567"/>
        <w:jc w:val="both"/>
      </w:pPr>
    </w:p>
    <w:p w:rsidR="00A77B3E" w:rsidP="003E074D">
      <w:pPr>
        <w:jc w:val="both"/>
      </w:pPr>
      <w:r>
        <w:t>М</w:t>
      </w:r>
      <w:r>
        <w:t>ировой судья                         /подпись/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3E074D">
      <w:pPr>
        <w:ind w:firstLine="567"/>
        <w:jc w:val="both"/>
      </w:pPr>
    </w:p>
    <w:p w:rsidR="00A77B3E" w:rsidP="003E074D">
      <w:pPr>
        <w:ind w:firstLine="567"/>
        <w:jc w:val="both"/>
      </w:pPr>
    </w:p>
    <w:p w:rsidR="00A77B3E" w:rsidP="003E074D">
      <w:pPr>
        <w:ind w:firstLine="567"/>
        <w:jc w:val="both"/>
      </w:pPr>
    </w:p>
    <w:p w:rsidR="00A77B3E" w:rsidP="003E074D">
      <w:pPr>
        <w:ind w:firstLine="567"/>
        <w:jc w:val="both"/>
      </w:pPr>
    </w:p>
    <w:p w:rsidR="00A77B3E" w:rsidP="003E074D">
      <w:pPr>
        <w:ind w:firstLine="567"/>
        <w:jc w:val="both"/>
      </w:pPr>
    </w:p>
    <w:p w:rsidR="00A77B3E" w:rsidP="003E074D">
      <w:pPr>
        <w:ind w:firstLine="567"/>
        <w:jc w:val="both"/>
      </w:pPr>
    </w:p>
    <w:p w:rsidR="00A77B3E" w:rsidP="003E074D">
      <w:pPr>
        <w:ind w:firstLine="567"/>
        <w:jc w:val="both"/>
      </w:pPr>
    </w:p>
    <w:sectPr w:rsidSect="003E074D">
      <w:pgSz w:w="12240" w:h="15840"/>
      <w:pgMar w:top="426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4D"/>
    <w:rsid w:val="003E074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