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3      –</w:t>
      </w:r>
    </w:p>
    <w:p w:rsidR="00A77B3E">
      <w:r>
        <w:t xml:space="preserve">                                                                                       </w:t>
      </w:r>
    </w:p>
    <w:p w:rsidR="00A77B3E">
      <w:r>
        <w:t xml:space="preserve">     Дело № 5-87-582/2020</w:t>
      </w:r>
    </w:p>
    <w:p w:rsidR="00A77B3E">
      <w:r>
        <w:t xml:space="preserve">                       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                 адрес </w:t>
      </w:r>
    </w:p>
    <w:p w:rsidR="00A77B3E"/>
    <w:p w:rsidR="00A77B3E">
      <w:r>
        <w:t xml:space="preserve"> </w:t>
        <w:tab/>
        <w:t>Мировой судья судебного участка № 87 Феодосийского судебного района (городской адрес) адрес Ваянова Т.Н.,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Хренова О.А.,    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ч.2 ст. 12.7 КоАП РФ, в отношении Хренова О...... А......, паспортные данные, гражданина ..., зарегистрированного и проживающего по адресу: адрес, адрес, ранее ...,  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>Хренов О.А., дата, в время, на адрес, адрес, в нарушение п. 2.1.1 Правил дорожного движения Российской Федерации,  управлял транспортным средством, государственный регистрационный знак ..., будучи лишенный права управления транспортными средствами.</w:t>
      </w:r>
    </w:p>
    <w:p w:rsidR="00A77B3E">
      <w:r>
        <w:t xml:space="preserve">В судебном заседании Хренов О.А. пояснил, что вынужден был сесть за управление транспортным средством в связи со смертью тесня. Вину признал. Просит назначить меру административного наказания в виде штрафа. </w:t>
      </w:r>
    </w:p>
    <w:p w:rsidR="00A77B3E">
      <w:r>
        <w:t xml:space="preserve">     </w:t>
        <w:tab/>
        <w:t xml:space="preserve">Заслушав пояснения Хренова О.А., изучив дело об административном правонарушении, исследовав и оценив представленные по делу доказательства, прихожу к выводу о том, что в действиях Хренова О.А. имеются признаки административного правонарушения, предусмотренного ч.2 ст.12.7 КоАП Российской Федерации. </w:t>
      </w:r>
    </w:p>
    <w:p w:rsidR="00A77B3E">
      <w:r>
        <w:t xml:space="preserve">         Виновность Хренова О.А. в совершении административного правонарушения, предусмотренного ч.2 ст. 12.7 КоАП РФ, подтверждается совокупностью доказательств, имеющихся в материалах дела: протоколом об административном правонарушении 82 АП    № 089816 от дата; протоколом об отстранении от управления транспортным средством 82 ОТ № 000325 от дата; протоколом о задержании транспортного средства 82 ПЗ № 034388 от дата; протоколом об изъятии вещей и документов от дата; справкой инспектора по ИАЗ фио от                        дата о хранении изъятого у Хренова О.А. водительского удостоверения в камере хранения в подразделении ОГИБДД ОМВД России по адрес; постановлением  мирового судьи судебного участка № 90 Феодосийского судебного района (городской адрес) адрес от дата о привлечении Хренова О.А. к административной ответственности по ч.1 ст. 12.26 КоАП РФ, с назначением наказания в виде административного штрафа в размере сумма, с лишением права управления транспортными средствами сроком на дата 6 месяцев, вступившего в законную силу                   дата. </w:t>
      </w:r>
    </w:p>
    <w:p w:rsidR="00A77B3E">
      <w:r>
        <w:t xml:space="preserve">При таких обстоятельствах в действиях Хренова О.А. имеется состав правонарушения, предусмотренного ч.2 ст. 12.7 КоАП РФ, а именно управление транспортными средствами водителем, лишенным права управления транспортными средствами. </w:t>
      </w:r>
    </w:p>
    <w:p w:rsidR="00A77B3E">
      <w:r>
        <w:t xml:space="preserve">Доводы  Хренова О.А. о том, что он вынужден был сесть за управление транспортным средством, будучи лишенный права управления транспортным средством, являются несостоятельными.  </w:t>
      </w:r>
    </w:p>
    <w:p w:rsidR="00A77B3E">
      <w:r>
        <w:t>В соответствии ст. 2.7 КоАП РФ не является административным правонарушением причинение лицом вреда охраняемым законом интересам в состоянии крайней необходимости, то есть для устранения опасности, непосредственно угрожающей личности и правам данного лица или других лиц, а также охраняемым законом интересам общества или государства, если эта опасность не могла быть устранена иными средствами и если причиненный вред является менее значительным, чем предотвращенный вред.</w:t>
      </w:r>
    </w:p>
    <w:p w:rsidR="00A77B3E">
      <w:r>
        <w:t>Исходя из смысла положений ст. 2.7 КоАП РФ состояние крайней необходимости предполагает наличие действительной, реальной опасности, угрожающей личности и правам лица, причинившего вред охраняемым законом интересам, или других лиц, а также охраняемым законом интересам общества или государства, действия по устранению которой производятся непосредственно сразу после возникновения такой опасности, но не в случае, когда угроза указанным охраняемым интересам может возникнуть в будущем или когда она могла быть устранена иными средствами.</w:t>
      </w:r>
    </w:p>
    <w:p w:rsidR="00A77B3E">
      <w:r>
        <w:t xml:space="preserve">При наличии причины, на которую ссылается Хренов О.А.,  не может расцениваться как совершенные в состоянии крайней необходимости. При этом, как пояснил Хренов О.А., он не обращался к знакомым, не предпринял мер для вызова такси.  </w:t>
      </w:r>
    </w:p>
    <w:p w:rsidR="00A77B3E"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 данные о личности Хренова О.А., признавшего вину, что является обстоятельством, смягчающим наказание, отсутствие обстоятельств, отягчающих административную ответственность, прихожу к выводу о возможности назначить ему административное наказание в виде штрафа, предусмотренного ч.2 ст.12.7 КоАП Российской Федерации. </w:t>
      </w:r>
    </w:p>
    <w:p w:rsidR="00A77B3E">
      <w:r>
        <w:t xml:space="preserve">         </w:t>
        <w:tab/>
        <w:t xml:space="preserve">Руководствуясь ст. ст. 29.9, 29.10 КоАП РФ, мировой судья, -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Хренова О...... А...... признать виновным в совершении административного правонарушения, предусмотренного ч.2 ст. 12.7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 </w:t>
      </w:r>
    </w:p>
    <w:p w:rsidR="00A77B3E">
      <w:r>
        <w:t xml:space="preserve">           Штраф подлежит уплате по реквизитам: </w:t>
      </w:r>
    </w:p>
    <w:p w:rsidR="00A77B3E">
      <w:r>
        <w:t xml:space="preserve">Получатель:  УФК по адрес (ОМВД России по адрес), КПП телефон, ИНН телефон, ОКТМО телефон, номер счета получателя платежа 40101810335100010001 в Отделение по адрес ЮГУ Центрального наименование организации, БИК телефон, УИН 18810491201400005748, КБК 18811601123010001140. Плательщик Хренов О... А....    </w:t>
      </w:r>
    </w:p>
    <w:p w:rsidR="00A77B3E">
      <w:r>
        <w:t xml:space="preserve">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Хренову О.А.,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№ 87 Феодосийского судебного района (городской адрес) адрес. </w:t>
      </w:r>
    </w:p>
    <w:p w:rsidR="00A77B3E"/>
    <w:p w:rsidR="00A77B3E">
      <w:r>
        <w:t>Мировой судья</w:t>
        <w:tab/>
        <w:tab/>
        <w:t xml:space="preserve"> </w:t>
        <w:tab/>
        <w:t>подпись</w:t>
        <w:tab/>
        <w:t xml:space="preserve">                           </w:t>
        <w:tab/>
        <w:tab/>
        <w:t xml:space="preserve"> Т.Н. Ваянова</w:t>
      </w:r>
    </w:p>
    <w:p w:rsidR="00A77B3E"/>
    <w:p w:rsidR="00A77B3E">
      <w:r>
        <w:t>Копия верна:</w:t>
      </w:r>
    </w:p>
    <w:p w:rsidR="00A77B3E">
      <w:r>
        <w:t>Мировой судья</w:t>
        <w:tab/>
        <w:tab/>
        <w:tab/>
        <w:tab/>
        <w:tab/>
        <w:tab/>
        <w:tab/>
        <w:tab/>
        <w:t xml:space="preserve">Т.Н. Ваянова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