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4567">
      <w:pPr>
        <w:ind w:firstLine="567"/>
        <w:jc w:val="both"/>
      </w:pPr>
      <w:r>
        <w:t>Дело № 5-87-588/2021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>П О С Т А Н О В Л Е Н И Е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 xml:space="preserve"> 12 ноября 2021 года                                                                            </w:t>
      </w:r>
      <w:r>
        <w:tab/>
        <w:t xml:space="preserve">г. Феодосия </w:t>
      </w:r>
    </w:p>
    <w:p w:rsidR="00A77B3E" w:rsidP="00084567">
      <w:pPr>
        <w:ind w:firstLine="567"/>
        <w:jc w:val="both"/>
      </w:pPr>
      <w:r>
        <w:t xml:space="preserve">                                                                                          </w:t>
      </w:r>
    </w:p>
    <w:p w:rsidR="00A77B3E" w:rsidP="00084567">
      <w:pPr>
        <w:ind w:firstLine="567"/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084567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084567">
      <w:pPr>
        <w:ind w:firstLine="567"/>
        <w:jc w:val="both"/>
      </w:pPr>
      <w:r>
        <w:t>рассмотрев в</w:t>
      </w:r>
      <w:r>
        <w:t xml:space="preserve"> открытом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Российской Федерации, работающего, разведенного, инвалидом 1 и 2 группы не являе</w:t>
      </w:r>
      <w:r>
        <w:t xml:space="preserve">тся, не военнослужащий, проживающего по адресу: адрес, г. Феодосия, Республика Крым, ранее не привлекался к административной ответственности за однородное правонарушение,           </w:t>
      </w:r>
    </w:p>
    <w:p w:rsidR="00A77B3E" w:rsidP="00084567">
      <w:pPr>
        <w:ind w:firstLine="567"/>
        <w:jc w:val="both"/>
      </w:pPr>
      <w:r>
        <w:t xml:space="preserve">      </w:t>
      </w:r>
    </w:p>
    <w:p w:rsidR="00A77B3E" w:rsidP="00084567">
      <w:pPr>
        <w:ind w:firstLine="567"/>
        <w:jc w:val="both"/>
      </w:pPr>
      <w:r>
        <w:t>У С Т А Н О В И Л: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№ 6</w:t>
      </w:r>
      <w:r>
        <w:t xml:space="preserve">, расположенного по адресу: ул. Русская, г. Феодосия, будучи в состоянии алкогольного опьянения, имел шаткую походку, неопрятный внешний вид (грязная одежда), на задаваемые вопросы отвечал невнятно, при разговоре изо рта исходил резкий запах алкоголя, чем </w:t>
      </w:r>
      <w:r>
        <w:t xml:space="preserve">оскорблял человеческое достоинство и общественную нравственность. </w:t>
      </w:r>
    </w:p>
    <w:p w:rsidR="00A77B3E" w:rsidP="00084567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Просил назначить меру наказания в виде штрафа.  </w:t>
      </w:r>
    </w:p>
    <w:p w:rsidR="00A77B3E" w:rsidP="00084567">
      <w:pPr>
        <w:ind w:firstLine="567"/>
        <w:jc w:val="both"/>
      </w:pPr>
      <w:r>
        <w:t xml:space="preserve">      </w:t>
      </w:r>
      <w:r>
        <w:tab/>
        <w:t xml:space="preserve">Заслушав пояснения </w:t>
      </w:r>
      <w:r>
        <w:t>фио</w:t>
      </w:r>
      <w:r>
        <w:t>, изучив  материал об административном пра</w:t>
      </w:r>
      <w:r>
        <w:t xml:space="preserve">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</w:t>
      </w:r>
      <w:r>
        <w:t xml:space="preserve">я, оскорбляющем человеческое достоинство и общественную нравственность. </w:t>
      </w:r>
    </w:p>
    <w:p w:rsidR="00A77B3E" w:rsidP="00084567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</w:t>
      </w:r>
      <w:r>
        <w:t xml:space="preserve">токолом об административном правонарушении № РК телефон от дата; протоколом об административном задержании № 164 от дата, согласно которого </w:t>
      </w:r>
      <w:r>
        <w:t>фио</w:t>
      </w:r>
      <w:r>
        <w:t xml:space="preserve"> задержан дата, время, освобожден 12 ноября 2021 года, время по факту вмененного правонарушения; актом медицинско</w:t>
      </w:r>
      <w:r>
        <w:t xml:space="preserve">го освидетельствования на состояние опьянения от дата, согласно которого установлено у </w:t>
      </w:r>
      <w:r>
        <w:t>фио</w:t>
      </w:r>
      <w:r>
        <w:t xml:space="preserve"> состояние опьянения; рапортом полицейского ОВ ППСП ОМВД России по                         г. </w:t>
      </w:r>
      <w:r>
        <w:t>фиоадресА</w:t>
      </w:r>
      <w:r>
        <w:t xml:space="preserve">. от дата. </w:t>
      </w:r>
    </w:p>
    <w:p w:rsidR="00A77B3E" w:rsidP="00084567">
      <w:pPr>
        <w:ind w:firstLine="567"/>
        <w:jc w:val="both"/>
      </w:pPr>
      <w:r>
        <w:t xml:space="preserve">  </w:t>
      </w:r>
      <w:r>
        <w:tab/>
        <w:t>Достоверность вышеуказанных доказательств не выз</w:t>
      </w:r>
      <w:r>
        <w:t>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>ны.</w:t>
      </w:r>
    </w:p>
    <w:p w:rsidR="00A77B3E" w:rsidP="00084567">
      <w:pPr>
        <w:ind w:firstLine="567"/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t xml:space="preserve">етственность. </w:t>
      </w:r>
    </w:p>
    <w:p w:rsidR="00A77B3E" w:rsidP="00084567">
      <w:pPr>
        <w:ind w:firstLine="567"/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обстоятельство, смягчающее административную ответственность – признание вины, отсутствие обстоятельств, </w:t>
      </w:r>
      <w:r>
        <w:t>отягча</w:t>
      </w:r>
      <w:r>
        <w:t xml:space="preserve">ющих административную ответственность, прихожу к выводу о назначении административного наказания в виде ареста в пределах срока, установленного санкцией ст. 20.21 КоАП РФ, и требований ст. 3.9 КоАП Российской Федерации. </w:t>
      </w:r>
    </w:p>
    <w:p w:rsidR="00A77B3E" w:rsidP="00084567">
      <w:pPr>
        <w:ind w:firstLine="567"/>
        <w:jc w:val="both"/>
      </w:pPr>
      <w:r>
        <w:t>Препятствий для назначения меры нак</w:t>
      </w:r>
      <w:r>
        <w:t xml:space="preserve">азания в виде ареста не имеется, суду не представлено. </w:t>
      </w:r>
    </w:p>
    <w:p w:rsidR="00A77B3E" w:rsidP="00084567">
      <w:pPr>
        <w:ind w:firstLine="567"/>
        <w:jc w:val="both"/>
      </w:pPr>
      <w:r>
        <w:t xml:space="preserve">Согласно материалам дела, </w:t>
      </w:r>
      <w:r>
        <w:t>фио</w:t>
      </w:r>
      <w:r>
        <w:t xml:space="preserve"> задержан дата,            время, освобожден 12 ноября 2021 года, время, в связи с совершением правонарушения, предусмотренного ст. 20.21 КоАП Российской Федерации.  </w:t>
      </w:r>
    </w:p>
    <w:p w:rsidR="00A77B3E" w:rsidP="00084567">
      <w:pPr>
        <w:ind w:firstLine="567"/>
        <w:jc w:val="both"/>
      </w:pPr>
      <w:r>
        <w:t>Руко</w:t>
      </w:r>
      <w:r>
        <w:t xml:space="preserve">водствуясь </w:t>
      </w:r>
      <w:r>
        <w:t>ст.ст</w:t>
      </w:r>
      <w:r>
        <w:t>. 29.9, 29.10 КоАП Российской Федерации, мировой судья, -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>ПОСТАНОВИЛ: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трое суток.   </w:t>
      </w:r>
    </w:p>
    <w:p w:rsidR="00A77B3E" w:rsidP="00084567">
      <w:pPr>
        <w:ind w:firstLine="567"/>
        <w:jc w:val="both"/>
      </w:pPr>
      <w:r>
        <w:t>С</w:t>
      </w:r>
      <w:r>
        <w:t xml:space="preserve">рок административного наказания исчислять с момента задержания.    </w:t>
      </w:r>
    </w:p>
    <w:p w:rsidR="00A77B3E" w:rsidP="00084567">
      <w:pPr>
        <w:ind w:firstLine="567"/>
        <w:jc w:val="both"/>
      </w:pPr>
      <w:r>
        <w:t xml:space="preserve">Зачесть в срок ареста время задержания </w:t>
      </w:r>
      <w:r>
        <w:t>фио</w:t>
      </w:r>
      <w:r>
        <w:t xml:space="preserve"> </w:t>
      </w:r>
    </w:p>
    <w:p w:rsidR="00A77B3E" w:rsidP="00084567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084567">
      <w:pPr>
        <w:ind w:firstLine="567"/>
        <w:jc w:val="both"/>
      </w:pPr>
      <w:r>
        <w:t xml:space="preserve">Исполнение постановления возложить на должностных лиц ОМВД России по г. Феодосии. </w:t>
      </w:r>
    </w:p>
    <w:p w:rsidR="00A77B3E" w:rsidP="00084567">
      <w:pPr>
        <w:ind w:firstLine="567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  <w:r>
        <w:t xml:space="preserve">       Мир</w:t>
      </w:r>
      <w:r>
        <w:t xml:space="preserve">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</w:p>
    <w:p w:rsidR="00A77B3E" w:rsidP="00084567">
      <w:pPr>
        <w:ind w:firstLine="567"/>
        <w:jc w:val="both"/>
      </w:pPr>
    </w:p>
    <w:sectPr w:rsidSect="00084567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67"/>
    <w:rsid w:val="000845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