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5-89-133/2023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данные), со слов не работающий, зарегистрированный и проживающий по адресу: адрес,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>
        <w:t>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время, в нарушение </w:t>
      </w:r>
      <w:r>
        <w:t>п.п</w:t>
      </w:r>
      <w:r>
        <w:t xml:space="preserve">. 2.3.2 ПДД РФ, </w:t>
      </w:r>
      <w:r>
        <w:t>фио</w:t>
      </w:r>
      <w:r>
        <w:t>, находясь на 1 км а/д подъезд к адрес с адрес в адрес, управлял транспортным средством – автомобилем марки марка автомобиля, с государственным регистрацио</w:t>
      </w:r>
      <w:r>
        <w:t>нным знаком</w:t>
      </w:r>
      <w:r>
        <w:t>, не имея права управления транспортными средствами, с признаками опьянения, отказалась от прохождения освидетельствования на состояние алкогольного опьянения на месте и от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признала.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</w:t>
      </w:r>
      <w:r>
        <w:t xml:space="preserve">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</w:t>
      </w:r>
      <w:r>
        <w:t xml:space="preserve">об административном правонарушении от дата; протоколом </w:t>
      </w:r>
      <w:r>
        <w:t xml:space="preserve">об отстранении от управления транспортным средством </w:t>
      </w:r>
      <w:r>
        <w:t>от</w:t>
      </w:r>
      <w:r>
        <w:t xml:space="preserve"> дата; протоколом адрес № </w:t>
      </w:r>
      <w:r>
        <w:t>о направлении на медицинское освидетельствование от дата; видеозаписью, справкой ФИС ГИБДД, а также иными материалами дела об административном правонарушении, достоверно</w:t>
      </w:r>
      <w:r>
        <w:t>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</w:t>
      </w:r>
      <w:r>
        <w:t xml:space="preserve">ственности соблюдены.  </w:t>
      </w:r>
    </w:p>
    <w:p w:rsidR="00A77B3E">
      <w:r>
        <w:t xml:space="preserve">Таким образом, вина от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подтверждение при рассмотрении дела, так как она совершил</w:t>
      </w:r>
      <w:r>
        <w:t xml:space="preserve">а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>ости правонарушителя, смягчающее обстоятельство – раскаяние в содеянном, отсутствие отягчающих обстоятельств.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</w:t>
      </w:r>
      <w:r>
        <w:t>личности правонарушителя, смягчающее обстоятельство – раскаяние в содеянном, отсутствие отягчающих обстоятельств, а также тот факт, что на его иждивении находится мать, которая по состоянию здоровья не в силах передвигаться самостоятельно.</w:t>
      </w:r>
    </w:p>
    <w:p w:rsidR="00A77B3E">
      <w:r>
        <w:t>При таких обстоя</w:t>
      </w:r>
      <w:r>
        <w:t xml:space="preserve">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</w:t>
      </w:r>
      <w:r>
        <w:t>26 КоАП РФ и подвергнуть наказанию в виде штрафа в размере сумма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</w:t>
      </w:r>
      <w:r>
        <w:t xml:space="preserve"> Банка России, БИК: телефон, </w:t>
      </w:r>
      <w:r>
        <w:t>кор.сч</w:t>
      </w:r>
      <w:r>
        <w:t>.: 40102810645370000035, УИН: 18810491231400000697,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01"/>
    <w:rsid w:val="00A77B3E"/>
    <w:rsid w:val="00B21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