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женатого,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ч.2 ст. 8</w:t>
      </w:r>
      <w:r>
        <w:t>.37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 около время, находясь в акватории ставка по координатам N 45°44,131", E 048°16,450", осуществлял любительскую добычу водных биологических ресурсов разрешенным орудием лова в запретном месте, чем нарушил п. 30.14</w:t>
      </w:r>
      <w:r>
        <w:t>.1 «Правил рыболовства для Волжско-Каспийского рыбохозяйственного бассейна», утвержденных Приказом № 453 Минсельхоза РФ от дата</w:t>
      </w:r>
    </w:p>
    <w:p w:rsidR="00A77B3E">
      <w:r>
        <w:t>В судебное заседание фио не явился, в протоколе об административном правонарушении указал ходатайство о рассмотрении дела по мес</w:t>
      </w:r>
      <w:r>
        <w:t>ту его жительства, а также в его отсутствии.</w:t>
      </w:r>
    </w:p>
    <w:p w:rsidR="00A77B3E">
      <w:r>
        <w:t>Изучив и проанализировав материалы дела, мировой судья приходит к следующему выводу.</w:t>
      </w:r>
    </w:p>
    <w:p w:rsidR="00A77B3E">
      <w:r>
        <w:t>На основании ст. 26.2 КоАП РФ доказательствами по делу об административном правонарушении являются любые фактические данные, н</w:t>
      </w:r>
      <w:r>
        <w:t>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t>ие для правильного разрешения дела.</w:t>
      </w:r>
    </w:p>
    <w:p w:rsidR="00A77B3E">
      <w:r>
        <w:t>Такие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</w:t>
      </w:r>
      <w:r>
        <w:t>ении, показаниями свидетелей, иными доказательствами.</w:t>
      </w:r>
    </w:p>
    <w:p w:rsidR="00A77B3E">
      <w:r>
        <w:t>Вина фио в совершении правонарушения полностью установлена в судебном заседании и подтверждается протоколом об административном правонарушении № 1815 от дата, а также исследованными в судебном заседании</w:t>
      </w:r>
      <w:r>
        <w:t xml:space="preserve">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</w:t>
      </w:r>
      <w:r>
        <w:t>нии к административной ответственности соблюдены.</w:t>
      </w:r>
    </w:p>
    <w:p w:rsidR="00A77B3E">
      <w:r>
        <w:t xml:space="preserve">В соответствии со ст. 4.1 КоАП РФ при назначении административного наказания физическому лицу учитываются характер совершенного им административного </w:t>
      </w:r>
      <w:r>
        <w:t>правонарушения, личность виновного. Его имущественное пол</w:t>
      </w:r>
      <w:r>
        <w:t>ожение, обстоятельства, смягчающие или отягчающие административную ответственность.</w:t>
      </w:r>
    </w:p>
    <w:p w:rsidR="00A77B3E">
      <w:r>
        <w:t>В материалах дела нет данных о том, что фио ранее привлекался к административной ответственности за однородные правонарушения в течение последнего года. Отягчающих и смягча</w:t>
      </w:r>
      <w:r>
        <w:t>ющих обстоятельств по делу не установлено. В связи с этим суд считает возможным назначить ему наказание, в виде штрафа в размере сумма без конфискации орудий добычи (вылова) водных биологических ресурсов, так как в протоколе и в других материалах дела не и</w:t>
      </w:r>
      <w:r>
        <w:t>меется данных о том, что данное орудие добычи является запрещенным.</w:t>
      </w:r>
    </w:p>
    <w:p w:rsidR="00A77B3E">
      <w:r>
        <w:t>С учетом изложенного и руководствуясь ст. ст. 29.10, 29.11 Кодекса Российской Федерации об административных правонарушениях,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</w:t>
      </w:r>
      <w:r>
        <w:t>совершении административного правонарушения, предусмотренного ч. 2 ст. 8.37 КоАП РФ и подвергнуть административному наказанию в виде штрафа в размере сумма без конфискации орудия добычи (вылова) водных биологических ресурсов.</w:t>
      </w:r>
    </w:p>
    <w:p w:rsidR="00A77B3E">
      <w:r>
        <w:t>Реквизиты для оплаты штрафа: П</w:t>
      </w:r>
      <w:r>
        <w:t>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</w:t>
      </w:r>
      <w:r>
        <w:t>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6F"/>
    <w:rsid w:val="00A42D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59A583-835A-4601-AEB3-D4F81463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