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0262B">
      <w:pPr>
        <w:jc w:val="right"/>
      </w:pPr>
      <w:r>
        <w:t>Дело № 5-89-9/2018</w:t>
      </w:r>
    </w:p>
    <w:p w:rsidR="00A77B3E" w:rsidP="00E0262B">
      <w:pPr>
        <w:jc w:val="center"/>
      </w:pPr>
      <w:r>
        <w:t>П О С Т А Н О В Л Е Н И Е</w:t>
      </w:r>
    </w:p>
    <w:p w:rsidR="00A77B3E">
      <w:r>
        <w:t>22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E0262B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E0262B">
      <w:pPr>
        <w:ind w:firstLine="709"/>
        <w:jc w:val="both"/>
      </w:pPr>
      <w:r>
        <w:t>КОРЖОВОЙ Г.Д., паспортные данн</w:t>
      </w:r>
      <w:r>
        <w:t xml:space="preserve">ые, гражданки Российской Федерации, зарегистрированной по адресу: адрес, </w:t>
      </w:r>
    </w:p>
    <w:p w:rsidR="00A77B3E" w:rsidP="00E0262B">
      <w:pPr>
        <w:ind w:firstLine="709"/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E0262B">
      <w:pPr>
        <w:jc w:val="center"/>
      </w:pPr>
      <w:r>
        <w:t>У С Т А Н О В И Л:</w:t>
      </w:r>
    </w:p>
    <w:p w:rsidR="00A77B3E"/>
    <w:p w:rsidR="00A77B3E" w:rsidP="00E0262B">
      <w:pPr>
        <w:ind w:firstLine="709"/>
        <w:jc w:val="both"/>
      </w:pPr>
      <w:r>
        <w:t>Коржова Г.Д. совершила административное правонарушение, предусмотренное</w:t>
      </w:r>
      <w:r>
        <w:t xml:space="preserve">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органов, осуществляющих государственны</w:t>
      </w:r>
      <w:r>
        <w:t>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E0262B">
      <w:pPr>
        <w:ind w:firstLine="709"/>
        <w:jc w:val="both"/>
      </w:pPr>
      <w:r>
        <w:t>Постановлением мирового судьи судебного участка № 89 Фео</w:t>
      </w:r>
      <w:r>
        <w:t>досийского судебного района (городской округ Феодосия) Республики Крым № 5-89-135/2017 от 14.06.2017 г. Коржова Г.Д. признана виновной в совершении административного правонарушения, предусмотренного ч. 25 ст. 19.5 КоАП РФ с назначением административного на</w:t>
      </w:r>
      <w:r>
        <w:t>казания в виде штрафа в размере 10 000 рублей. Указанное постановление не обжаловано и вступило в законную силу дата</w:t>
      </w:r>
    </w:p>
    <w:p w:rsidR="00A77B3E" w:rsidP="00E0262B">
      <w:pPr>
        <w:ind w:firstLine="709"/>
        <w:jc w:val="both"/>
      </w:pPr>
      <w:r>
        <w:t xml:space="preserve">дата </w:t>
      </w:r>
      <w:r>
        <w:t>Коржовой</w:t>
      </w:r>
      <w:r>
        <w:t xml:space="preserve"> Г.Д. выдано предписание № номер об устранении выявленного нарушения требований земельного законодательства Российской Федерац</w:t>
      </w:r>
      <w:r>
        <w:t>ии.</w:t>
      </w:r>
    </w:p>
    <w:p w:rsidR="00A77B3E" w:rsidP="00E0262B">
      <w:pPr>
        <w:ind w:firstLine="709"/>
        <w:jc w:val="both"/>
      </w:pPr>
      <w:r>
        <w:t>Срок исполнения предписания истек дата</w:t>
      </w:r>
    </w:p>
    <w:p w:rsidR="00A77B3E" w:rsidP="00E0262B">
      <w:pPr>
        <w:ind w:firstLine="709"/>
        <w:jc w:val="both"/>
      </w:pPr>
      <w:r>
        <w:t xml:space="preserve">Проверкой исполнения предписания установлено, что Коржова Г.Д. не устранила выявленные недостатки и продолжает использовать земельный участок, расположенный по адресу: адрес, без наличия правоустанавливающих и </w:t>
      </w:r>
      <w:r>
        <w:t>пра</w:t>
      </w:r>
      <w:r>
        <w:t>воудостоверяющих</w:t>
      </w:r>
      <w:r>
        <w:t xml:space="preserve"> документов.</w:t>
      </w:r>
    </w:p>
    <w:p w:rsidR="00A77B3E" w:rsidP="00E0262B">
      <w:pPr>
        <w:ind w:firstLine="709"/>
        <w:jc w:val="both"/>
      </w:pPr>
      <w:r>
        <w:t>Дата совершения административного правонарушения дата</w:t>
      </w:r>
    </w:p>
    <w:p w:rsidR="00A77B3E" w:rsidP="00E0262B">
      <w:pPr>
        <w:ind w:firstLine="709"/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E0262B">
      <w:pPr>
        <w:ind w:firstLine="709"/>
        <w:jc w:val="both"/>
      </w:pPr>
      <w:r>
        <w:t>О дате рассмотрения дела об административном правонарушении Коржова Г.Д. уведомле</w:t>
      </w:r>
      <w:r>
        <w:t>н надлежащим образом, однако в судебное заседание не явилась.</w:t>
      </w:r>
    </w:p>
    <w:p w:rsidR="00A77B3E" w:rsidP="00E0262B">
      <w:pPr>
        <w:ind w:firstLine="709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</w:t>
      </w:r>
      <w:r>
        <w:t>и.</w:t>
      </w:r>
    </w:p>
    <w:p w:rsidR="00A77B3E" w:rsidP="00E0262B">
      <w:pPr>
        <w:ind w:firstLine="709"/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E0262B">
      <w:pPr>
        <w:ind w:firstLine="709"/>
        <w:jc w:val="both"/>
      </w:pPr>
      <w:r>
        <w:t>Административная ответственность за правонарушение в виде повторного невыполнения в установленный срок предписаний федеральных органов, осуществляющих государственный земельный надзор, в т</w:t>
      </w:r>
      <w:r>
        <w:t xml:space="preserve">ом числе в отношении земель сельскохозяйственного назначения, или их территориальных органов об </w:t>
      </w:r>
      <w:r>
        <w:t>устранении нарушений земельного законодательства, предусмотрена ч. 26 ст. 19.5 КоАП РФ.</w:t>
      </w:r>
    </w:p>
    <w:p w:rsidR="00A77B3E" w:rsidP="00E0262B">
      <w:pPr>
        <w:ind w:firstLine="709"/>
        <w:jc w:val="both"/>
      </w:pPr>
      <w:r>
        <w:t xml:space="preserve">В судебном заседании установлено, что </w:t>
      </w:r>
      <w:r>
        <w:t>Коржовой</w:t>
      </w:r>
      <w:r>
        <w:t xml:space="preserve"> Г.Д. было выдано предписа</w:t>
      </w:r>
      <w:r>
        <w:t>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E0262B">
      <w:pPr>
        <w:ind w:firstLine="709"/>
        <w:jc w:val="both"/>
      </w:pPr>
      <w:r>
        <w:t>В ходе проверки своевременного исполнения требований вышеуказанного предписания, установлено, что Коржова Г.Д. не выполни</w:t>
      </w:r>
      <w:r>
        <w:t xml:space="preserve">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расположенный по адресу: адрес, и не прекратила использование указанного земельного участка.</w:t>
      </w:r>
    </w:p>
    <w:p w:rsidR="00A77B3E" w:rsidP="00E0262B">
      <w:pPr>
        <w:ind w:firstLine="709"/>
        <w:jc w:val="both"/>
      </w:pPr>
      <w:r>
        <w:t>Постановление мирового</w:t>
      </w:r>
      <w:r>
        <w:t xml:space="preserve"> судьи судебного участка № 89 Феодосийского судебного района (городской округ Феодосия) Республики Крым № 5-89-135/2017 от 14.06.2017 г. Коржова Г.Д. признана виновной в совершении административного правонарушения, предусмотренного ч. 25 ст. 19.5 КоАП РФ. </w:t>
      </w:r>
      <w:r>
        <w:t>Указанное постановление вступило в законную силу дата</w:t>
      </w:r>
    </w:p>
    <w:p w:rsidR="00A77B3E" w:rsidP="00E0262B">
      <w:pPr>
        <w:ind w:firstLine="709"/>
        <w:jc w:val="both"/>
      </w:pPr>
      <w:r>
        <w:t xml:space="preserve">При таких обстоятельствах, мировой судья находит вину </w:t>
      </w:r>
      <w:r>
        <w:t>Коржовой</w:t>
      </w:r>
      <w:r>
        <w:t xml:space="preserve"> Г.Д. в совершении административного правонарушения, предусмотренного ч. 26 ст. 19.5 КоАП РФ, доказанной.</w:t>
      </w:r>
    </w:p>
    <w:p w:rsidR="00A77B3E" w:rsidP="00E0262B">
      <w:pPr>
        <w:ind w:firstLine="709"/>
        <w:jc w:val="both"/>
      </w:pPr>
      <w:r>
        <w:t>Кроме того, обстоятельства соверше</w:t>
      </w:r>
      <w:r>
        <w:t xml:space="preserve">ния административного правонарушения, а также вина </w:t>
      </w:r>
      <w:r>
        <w:t>Коржовой</w:t>
      </w:r>
      <w:r>
        <w:t xml:space="preserve"> Г.Д. доказаны следующими материалами дела об административном правонарушении, исследованными в судебном заседании:</w:t>
      </w:r>
    </w:p>
    <w:p w:rsidR="00A77B3E" w:rsidP="00E0262B">
      <w:pPr>
        <w:ind w:firstLine="709"/>
        <w:jc w:val="both"/>
      </w:pPr>
      <w:r>
        <w:t>-</w:t>
      </w:r>
      <w:r>
        <w:tab/>
        <w:t>протоколом об административном правонарушении от дата (л.д.1-3);</w:t>
      </w:r>
    </w:p>
    <w:p w:rsidR="00A77B3E" w:rsidP="00E0262B">
      <w:pPr>
        <w:ind w:firstLine="709"/>
        <w:jc w:val="both"/>
      </w:pPr>
      <w:r>
        <w:t>-</w:t>
      </w:r>
      <w:r>
        <w:tab/>
        <w:t>реестром № 1</w:t>
      </w:r>
      <w:r>
        <w:t>350/2 от дата (л.д.4);</w:t>
      </w:r>
    </w:p>
    <w:p w:rsidR="00A77B3E" w:rsidP="00E0262B">
      <w:pPr>
        <w:ind w:firstLine="709"/>
        <w:jc w:val="both"/>
      </w:pPr>
      <w:r>
        <w:t>-</w:t>
      </w:r>
      <w:r>
        <w:tab/>
        <w:t>актом проверки № 853 от дата (л.д.5-6);</w:t>
      </w:r>
    </w:p>
    <w:p w:rsidR="00A77B3E" w:rsidP="00E0262B">
      <w:pPr>
        <w:ind w:firstLine="709"/>
        <w:jc w:val="both"/>
      </w:pPr>
      <w:r>
        <w:t>-</w:t>
      </w:r>
      <w:r>
        <w:tab/>
      </w:r>
      <w:r>
        <w:t>фототаблицей</w:t>
      </w:r>
      <w:r>
        <w:t xml:space="preserve"> – приложением к акту № 853 от дата (л.д.7);</w:t>
      </w:r>
    </w:p>
    <w:p w:rsidR="00A77B3E" w:rsidP="00E0262B">
      <w:pPr>
        <w:ind w:firstLine="709"/>
        <w:jc w:val="both"/>
      </w:pPr>
      <w:r>
        <w:t>-</w:t>
      </w:r>
      <w:r>
        <w:tab/>
        <w:t>светокопией конверта (л.д.8);</w:t>
      </w:r>
    </w:p>
    <w:p w:rsidR="00A77B3E" w:rsidP="00E0262B">
      <w:pPr>
        <w:ind w:firstLine="709"/>
        <w:jc w:val="both"/>
      </w:pPr>
      <w:r>
        <w:t>-</w:t>
      </w:r>
      <w:r>
        <w:tab/>
        <w:t>отчетом об отслеживании письма номер (л.д.9);</w:t>
      </w:r>
    </w:p>
    <w:p w:rsidR="00A77B3E" w:rsidP="00E0262B">
      <w:pPr>
        <w:ind w:firstLine="709"/>
        <w:jc w:val="both"/>
      </w:pPr>
      <w:r>
        <w:t>-</w:t>
      </w:r>
      <w:r>
        <w:tab/>
        <w:t>реестром № 1176 от дата (л.д.10);</w:t>
      </w:r>
    </w:p>
    <w:p w:rsidR="00A77B3E" w:rsidP="00E0262B">
      <w:pPr>
        <w:ind w:firstLine="709"/>
        <w:jc w:val="both"/>
      </w:pPr>
      <w:r>
        <w:t>-</w:t>
      </w:r>
      <w:r>
        <w:tab/>
        <w:t xml:space="preserve">извещением о </w:t>
      </w:r>
      <w:r>
        <w:t>проведении выездной внеплановой проверки от дата (л.д.11);</w:t>
      </w:r>
    </w:p>
    <w:p w:rsidR="00A77B3E" w:rsidP="00E0262B">
      <w:pPr>
        <w:ind w:firstLine="709"/>
        <w:jc w:val="both"/>
      </w:pPr>
      <w:r>
        <w:t>-</w:t>
      </w:r>
      <w:r>
        <w:tab/>
        <w:t>распоряжением о проведении внеплановой проверки от дата (л.д.12);</w:t>
      </w:r>
    </w:p>
    <w:p w:rsidR="00A77B3E" w:rsidP="00E0262B">
      <w:pPr>
        <w:ind w:firstLine="709"/>
        <w:jc w:val="both"/>
      </w:pPr>
      <w:r>
        <w:t>-</w:t>
      </w:r>
      <w:r>
        <w:tab/>
        <w:t>светокопией конверта (л.д.13);</w:t>
      </w:r>
    </w:p>
    <w:p w:rsidR="00A77B3E" w:rsidP="00E0262B">
      <w:pPr>
        <w:ind w:firstLine="709"/>
        <w:jc w:val="both"/>
      </w:pPr>
      <w:r>
        <w:t>-</w:t>
      </w:r>
      <w:r>
        <w:tab/>
        <w:t>реестром № 465 от дата (л.д.14);</w:t>
      </w:r>
    </w:p>
    <w:p w:rsidR="00A77B3E" w:rsidP="00E0262B">
      <w:pPr>
        <w:ind w:firstLine="709"/>
        <w:jc w:val="both"/>
      </w:pPr>
      <w:r>
        <w:t>-</w:t>
      </w:r>
      <w:r>
        <w:tab/>
        <w:t>предписанием от дата (л.д.15);</w:t>
      </w:r>
    </w:p>
    <w:p w:rsidR="00A77B3E" w:rsidP="00E0262B">
      <w:pPr>
        <w:ind w:firstLine="709"/>
        <w:jc w:val="both"/>
      </w:pPr>
      <w:r>
        <w:t>-</w:t>
      </w:r>
      <w:r>
        <w:tab/>
        <w:t>постановлением мирового су</w:t>
      </w:r>
      <w:r>
        <w:t>дьи судебного участка № 89 Феодосийского судебного района (городской округ Феодосия) Республики Крым от 14.06.2017 г. (л.д.16-17).</w:t>
      </w:r>
    </w:p>
    <w:p w:rsidR="00A77B3E" w:rsidP="00E0262B">
      <w:pPr>
        <w:ind w:firstLine="709"/>
        <w:jc w:val="both"/>
      </w:pPr>
      <w:r>
        <w:t xml:space="preserve">При таких обстоятельствах мировой судья квалифицирует действия </w:t>
      </w:r>
      <w:r>
        <w:t>Коржовой</w:t>
      </w:r>
      <w:r>
        <w:t xml:space="preserve"> Г.Д. по статье ч. 2 ст. 19.5 КоАП РФ.</w:t>
      </w:r>
    </w:p>
    <w:p w:rsidR="00A77B3E" w:rsidP="00E0262B">
      <w:pPr>
        <w:ind w:firstLine="709"/>
        <w:jc w:val="both"/>
      </w:pPr>
      <w:r>
        <w:t>В силу части 1,</w:t>
      </w:r>
      <w:r>
        <w:t xml:space="preserve">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</w:t>
      </w:r>
      <w:r>
        <w:t>ть за административное правонарушение либо иным образом ухудшающий положения лица, обратной силы не имеет.</w:t>
      </w:r>
    </w:p>
    <w:p w:rsidR="00A77B3E" w:rsidP="00E0262B">
      <w:pPr>
        <w:ind w:firstLine="709"/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E0262B">
      <w:pPr>
        <w:ind w:firstLine="709"/>
        <w:jc w:val="both"/>
      </w:pPr>
      <w:r>
        <w:t>На основании изложенного и руководствуясь ч. 25 ст.</w:t>
      </w:r>
      <w:r>
        <w:t xml:space="preserve"> 19.5, ст. 29.7-29.11 КоАП РФ, мировой судья, -</w:t>
      </w:r>
    </w:p>
    <w:p w:rsidR="00A77B3E" w:rsidP="00E0262B">
      <w:pPr>
        <w:jc w:val="center"/>
      </w:pPr>
      <w:r>
        <w:t>П О С Т А Н О В И Л:</w:t>
      </w:r>
    </w:p>
    <w:p w:rsidR="00A77B3E"/>
    <w:p w:rsidR="00A77B3E" w:rsidP="00E0262B">
      <w:pPr>
        <w:ind w:firstLine="709"/>
        <w:jc w:val="both"/>
      </w:pPr>
      <w:r>
        <w:t xml:space="preserve">КОРЖОВУ Г.Д. признать виновной в совершении административного правонарушения, предусмотренного ч. 26 ст. 19.5 КоАП РФ, и назначить наказание в виде административного штрафа в размере 30 </w:t>
      </w:r>
      <w:r>
        <w:t xml:space="preserve">000 (тридцать тысяч) рублей. </w:t>
      </w:r>
    </w:p>
    <w:p w:rsidR="00A77B3E" w:rsidP="00E0262B">
      <w:pPr>
        <w:ind w:firstLine="709"/>
        <w:jc w:val="both"/>
      </w:pPr>
      <w:r>
        <w:t xml:space="preserve">Реквизиты для перечисления штрафа: наименование организации, ИНН: ..., КПП: ..., банк получателя платежа: наименование, БИК: ..., </w:t>
      </w:r>
      <w:r>
        <w:t>р.сч</w:t>
      </w:r>
      <w:r>
        <w:t>.: ..., КБК: ..., ОКТМО: ....</w:t>
      </w:r>
    </w:p>
    <w:p w:rsidR="00A77B3E" w:rsidP="00E0262B">
      <w:pPr>
        <w:ind w:firstLine="709"/>
        <w:jc w:val="both"/>
      </w:pPr>
      <w:r>
        <w:t>Оригинал квитанции об оплате штрафа необходимо предоставить ми</w:t>
      </w:r>
      <w:r>
        <w:t>ровому судье судебного участка № 89 Феодосийского судебного района (городской округ Феодосия) Республики Крым.</w:t>
      </w:r>
    </w:p>
    <w:p w:rsidR="00A77B3E" w:rsidP="00E0262B">
      <w:pPr>
        <w:ind w:firstLine="709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</w:t>
      </w:r>
      <w:r>
        <w:t>венности не позднее 60 дней со дня вступления постановления о наложении административного штрафа в законную силу.</w:t>
      </w:r>
    </w:p>
    <w:p w:rsidR="00A77B3E" w:rsidP="00E0262B">
      <w:pPr>
        <w:ind w:firstLine="709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</w:t>
      </w:r>
      <w:r>
        <w:t>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E0262B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</w:t>
      </w:r>
      <w:r>
        <w:t>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/>
    <w:sectPr w:rsidSect="00E0262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2B"/>
    <w:rsid w:val="00A77B3E"/>
    <w:rsid w:val="00E02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C40FF-FC72-4270-8D7B-B071516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