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3</w:t>
      </w:r>
    </w:p>
    <w:p w:rsidR="00A77B3E"/>
    <w:p w:rsidR="00A77B3E">
      <w:r>
        <w:t>Дело № 5-89-24/2022</w:t>
      </w:r>
    </w:p>
    <w:p w:rsidR="00A77B3E">
      <w:r>
        <w:t>УИД 91 MS0089-телефон-телефон</w:t>
      </w:r>
    </w:p>
    <w:p w:rsidR="00A77B3E">
      <w:r>
        <w:t>П О С Т А Н О В Л Е Н И Е</w:t>
      </w:r>
    </w:p>
    <w:p w:rsidR="00A77B3E">
      <w:r>
        <w:t xml:space="preserve">дата </w:t>
      </w:r>
      <w:r>
        <w:tab/>
      </w:r>
      <w:r>
        <w:tab/>
      </w:r>
      <w:r>
        <w:tab/>
      </w:r>
      <w:r>
        <w:tab/>
        <w:t xml:space="preserve"> </w:t>
      </w:r>
      <w:r>
        <w:tab/>
      </w:r>
      <w:r>
        <w:tab/>
      </w:r>
      <w:r>
        <w:tab/>
        <w:t xml:space="preserve">                                   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</w:t>
      </w:r>
      <w:r>
        <w:t>фио</w:t>
      </w:r>
      <w:r>
        <w:t>, рассмотрев дело об</w:t>
      </w:r>
      <w:r>
        <w:t xml:space="preserve"> административном правонарушении о привлечении к административной ответственности:</w:t>
      </w:r>
    </w:p>
    <w:p w:rsidR="00A77B3E">
      <w:r>
        <w:t>фио</w:t>
      </w:r>
      <w:r>
        <w:t>, паспортные данные, гражданина Российской Федерации, со слов не работающего, зарегистрированного и проживающего по адресу: адрес,</w:t>
      </w:r>
    </w:p>
    <w:p w:rsidR="00A77B3E">
      <w:r>
        <w:t>в совершении правонарушения, предусмотр</w:t>
      </w:r>
      <w:r>
        <w:t>енного ч. 1 ст. 12.26 КоАП РФ, -</w:t>
      </w:r>
    </w:p>
    <w:p w:rsidR="00A77B3E"/>
    <w:p w:rsidR="00A77B3E">
      <w:r>
        <w:t>УС Т АН О В И Л:</w:t>
      </w:r>
    </w:p>
    <w:p w:rsidR="00A77B3E"/>
    <w:p w:rsidR="00A77B3E">
      <w:r>
        <w:t>фио</w:t>
      </w:r>
      <w:r>
        <w:t xml:space="preserve"> совершил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</w:t>
      </w:r>
      <w:r>
        <w:t xml:space="preserve"> (бездействие) не содержат уголовно наказуемого деяния, при следующих обстоятельствах.</w:t>
      </w:r>
    </w:p>
    <w:p w:rsidR="00A77B3E">
      <w:r>
        <w:t xml:space="preserve">дата в время </w:t>
      </w:r>
      <w:r>
        <w:t>фио</w:t>
      </w:r>
      <w:r>
        <w:t xml:space="preserve"> находясь на адрес возле д.27 З адрес, управлял транспортным средством автомобилем марки марка автомобиля с государственным регистрационным знаком С247СХ</w:t>
      </w:r>
      <w:r>
        <w:t>161, с признаками опьянения, не выполнил законного требования уполномоченного должностного лица о прохождении медицинского освидетельствования на состояние опьянения, чем нарушил п. 2.3.2 Правил дорожного движения Российской Федерации, утвержденных постано</w:t>
      </w:r>
      <w:r>
        <w:t>влением Правительства Российской Федерации от дата №1090, согласно которому водитель транспортного средства обязан по требованию должностных лиц, которым предоставлено право государственного надзора и контроля за безопасностью дорожного движения и эксплуат</w:t>
      </w:r>
      <w:r>
        <w:t>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A77B3E">
      <w:r>
        <w:t xml:space="preserve">Надлежащим образом уведомленный </w:t>
      </w:r>
      <w:r>
        <w:t>фио</w:t>
      </w:r>
      <w:r>
        <w:t xml:space="preserve"> в судебное заседание не явился, суду не направил ходатайство об отл</w:t>
      </w:r>
      <w:r>
        <w:t>ожении рассмотрении дела.</w:t>
      </w:r>
    </w:p>
    <w:p w:rsidR="00A77B3E">
      <w:r>
        <w:t xml:space="preserve">Согласно ст.25.1 ч.2 КоАП РФ, дело об административном правонарушении может рассматриваться в отсутствии лица, в отношении которого ведется производство по делу об административном правонарушении. </w:t>
      </w:r>
    </w:p>
    <w:p w:rsidR="00A77B3E">
      <w:r>
        <w:t xml:space="preserve">Суд, исследовав материалы дела, </w:t>
      </w:r>
      <w:r>
        <w:t xml:space="preserve">считает вину </w:t>
      </w:r>
      <w:r>
        <w:t>фио</w:t>
      </w:r>
      <w:r>
        <w:t xml:space="preserve"> в совершении административного правонарушения, предусмотренного ст. 12.26 ч. 1 КоАП РФ, полностью доказанной.</w:t>
      </w:r>
    </w:p>
    <w:p w:rsidR="00A77B3E">
      <w:r>
        <w:t xml:space="preserve">Вина </w:t>
      </w:r>
      <w:r>
        <w:t>фио</w:t>
      </w:r>
      <w:r>
        <w:t xml:space="preserve"> в совершении данного административного правонарушения подтверждается материалами дела, в том числе протоколом 82АП №1394</w:t>
      </w:r>
      <w:r>
        <w:t>27 об административном правонарушении от дата; протоколом 82ОТ №033800 от дата об отстранении от управления транспортным средством; актом 61АА123794 освидетельствования на состояние алкогольного опьянения от дата; протоколом 61АК597154 от дата о направлени</w:t>
      </w:r>
      <w:r>
        <w:t xml:space="preserve">и на медицинское освидетельствование; </w:t>
      </w:r>
      <w:r>
        <w:t>видеозаписью; выпиской ФИС ГИБДД, а также иными материалами дела об административном правонарушении, достоверность которых не вызывает у суда сомнений, поскольку они не противоречивы и согласуются между собой. Материал</w:t>
      </w:r>
      <w:r>
        <w:t xml:space="preserve">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A77B3E">
      <w:r>
        <w:t xml:space="preserve">Таким образом, вина </w:t>
      </w:r>
      <w:r>
        <w:t>фио</w:t>
      </w:r>
      <w:r>
        <w:t xml:space="preserve"> в совершении административного правонарушения, предусмотрен</w:t>
      </w:r>
      <w:r>
        <w:t>ного ч. 1 ст. 12.26 Кодекса РФ об административных правонарушениях, полностью нашла свое подтверждение при рассмотрении дела, так как она совершила – невыполнение водителем транспортного средства законного требования уполномоченного должностного лица о про</w:t>
      </w:r>
      <w:r>
        <w:t>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A77B3E">
      <w:r>
        <w:t>При назначении наказания в соответствии со ст. 4.1-4.3 Кодекса РФ об административных правонарушениях, суд учитывае</w:t>
      </w:r>
      <w:r>
        <w:t xml:space="preserve">т тяжесть содеянного, данные о личности правонарушителя, отсутствие смягчающих и отягчающих административную ответственность обстоятельств.     </w:t>
      </w:r>
    </w:p>
    <w:p w:rsidR="00A77B3E">
      <w:r>
        <w:tab/>
        <w:t xml:space="preserve">При таких обстоятельствах суд считает необходимым назначить </w:t>
      </w:r>
      <w:r>
        <w:t>фио</w:t>
      </w:r>
      <w:r>
        <w:t xml:space="preserve"> наказание в виде административного штрафа с ли</w:t>
      </w:r>
      <w:r>
        <w:t>шением права управления всеми видами транспортных средств.</w:t>
      </w:r>
    </w:p>
    <w:p w:rsidR="00A77B3E">
      <w:r>
        <w:t xml:space="preserve">На основании изложенного, руководствуясь </w:t>
      </w:r>
      <w:r>
        <w:t>ст.ст</w:t>
      </w:r>
      <w:r>
        <w:t>. 12.26 ч. 1, 29.9, 29.10 КоАП РФ судья, -</w:t>
      </w:r>
    </w:p>
    <w:p w:rsidR="00A77B3E"/>
    <w:p w:rsidR="00A77B3E">
      <w:r>
        <w:t>П О С Т А Н О В И Л:</w:t>
      </w:r>
    </w:p>
    <w:p w:rsidR="00A77B3E"/>
    <w:p w:rsidR="00A77B3E">
      <w:r>
        <w:t>фио</w:t>
      </w:r>
      <w:r>
        <w:t xml:space="preserve"> признать виновным в совершении правонарушения, предусмотренного ч. 1 ст. 12.26 Ко</w:t>
      </w:r>
      <w:r>
        <w:t>АП РФ и подвергнуть наказанию в виде административного штрафа в размере сумма с лишением права управления всеми видами транспортных средств сроком на 1 (один) год 6 (шесть) месяцев.</w:t>
      </w:r>
    </w:p>
    <w:p w:rsidR="00A77B3E">
      <w:r>
        <w:t>Реквизиты для оплаты штрафа: получатель УФК по адрес (ОМВД России по адрес</w:t>
      </w:r>
      <w:r>
        <w:t xml:space="preserve">), КПП: телефон, ИНН: телефон, ОКТМО: телефон, номер счета получателя платежа: 03100643000000017500 в отделении адрес Банка России, БИК: телефон, </w:t>
      </w:r>
      <w:r>
        <w:t>кор.сч</w:t>
      </w:r>
      <w:r>
        <w:t>.: 40102810645370000035, УИН: 18810491211400000043, КБК: 18811601123010004023.</w:t>
      </w:r>
    </w:p>
    <w:p w:rsidR="00A77B3E">
      <w:r>
        <w:t>Разъяснить лицу, привлека</w:t>
      </w:r>
      <w:r>
        <w:t>емому к административной ответственности, что в соответствии с ч. 1 ст. 20.25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</w:t>
      </w:r>
      <w:r>
        <w:t>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Разъяснить лицу, привлекаемому к административной ответственности, что в соответствии с ч. 2 ст. </w:t>
      </w:r>
      <w:r>
        <w:t xml:space="preserve">32.7 КоАП РФ в случае уклонения лица, лишенного специального права, от сдачи соответствующего удостоверения или иных документов, срок лишения специального права прерывается. Течение срока </w:t>
      </w:r>
      <w:r>
        <w:t>лишения специального права начинается со дня сдачи лицом либо изъяти</w:t>
      </w:r>
      <w:r>
        <w:t>я у него удостоверения или иных документов.</w:t>
      </w:r>
    </w:p>
    <w:p w:rsidR="00A77B3E">
      <w:r>
        <w:t>Разъяснить лицу, привлекаемому к административной ответственности, что в случае управления им транспортными средствами, будучи лишенным права управления ими, он может быть привлечен к административной ответственн</w:t>
      </w:r>
      <w:r>
        <w:t>ости по ст. 12.7 КоАП РФ с назначением административного наказания в виде административного штрафа в размере сумма, либо административного ареста на срок до 15-ти суток, либо обязательных работ на срок до 50-ти часов, а в случае совершения административног</w:t>
      </w:r>
      <w:r>
        <w:t>о правонарушения, предусмотренного ст. 12.8 либо 12.26 КоАП РФ может быть привлечен к уголовной ответственности по ст. 264.1 УК РФ.</w:t>
      </w:r>
    </w:p>
    <w:p w:rsidR="00A77B3E">
      <w:r>
        <w:t>Постановление может быть обжаловано в Феодосийский городской суд адрес в течение 10 суток со дня вручения или получения копи</w:t>
      </w:r>
      <w:r>
        <w:t>и настоящего постановления через мирового судью судебного участка № 89 Феодосийского судебного района (городской адрес) адрес.</w:t>
      </w:r>
    </w:p>
    <w:p w:rsidR="00A77B3E"/>
    <w:p w:rsidR="00A77B3E"/>
    <w:p w:rsidR="00A77B3E">
      <w:r>
        <w:t xml:space="preserve">Мировой судья                                                 /подпись/     </w:t>
      </w:r>
      <w:r>
        <w:tab/>
      </w:r>
      <w:r>
        <w:tab/>
        <w:t xml:space="preserve">                        </w:t>
      </w:r>
      <w:r>
        <w:t>фио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фио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A51"/>
    <w:rsid w:val="00816A51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