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№5-89-24/2026</w:t>
      </w:r>
    </w:p>
    <w:p w:rsidR="00A77B3E">
      <w:r>
        <w:t>УИД 91MS0089-телефон-телефон</w:t>
      </w:r>
    </w:p>
    <w:p w:rsidR="00A77B3E"/>
    <w:p w:rsidR="00A77B3E">
      <w:r>
        <w:t>ПОСТАНОВЛЕНИЕ</w:t>
      </w:r>
    </w:p>
    <w:p w:rsidR="00A77B3E">
      <w:r>
        <w:t>29 января 2026 года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</w:t>
      </w:r>
      <w:r>
        <w:t xml:space="preserve">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 xml:space="preserve">с участием  лица, в отношении которого ведется производство по делу об административном правонарушении – 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дело об административном правонарушении, в </w:t>
      </w:r>
      <w:r>
        <w:t xml:space="preserve">отношении  </w:t>
      </w:r>
    </w:p>
    <w:p w:rsidR="00A77B3E">
      <w:r>
        <w:t>фио</w:t>
      </w:r>
      <w:r>
        <w:t xml:space="preserve">, паспортные </w:t>
      </w:r>
      <w:r>
        <w:t>данныеадрес</w:t>
      </w:r>
      <w:r>
        <w:t>, гражданки РФ, паспорт серии 3915№289989, выдан дата МВД по адрес, код подразделения телефон, зарегистрированной по адресу: адрес, адрес, проживающей по адресу: адрес, наименование организации, адрес,</w:t>
      </w:r>
    </w:p>
    <w:p w:rsidR="00A77B3E">
      <w:r>
        <w:t>о привлечении к</w:t>
      </w:r>
      <w:r>
        <w:t xml:space="preserve"> административной ответственности за совершение правонарушения, предусмотренного ч. 1 ст. 12.8 Кодекса Российской Федерации об административных правонарушениях,</w:t>
      </w:r>
    </w:p>
    <w:p w:rsidR="00A77B3E">
      <w:r>
        <w:t xml:space="preserve">                                               УСТАНОВИЛ:</w:t>
      </w:r>
    </w:p>
    <w:p w:rsidR="00A77B3E">
      <w:r>
        <w:t xml:space="preserve">дата в время по адресу: адрес, </w:t>
      </w:r>
      <w:r>
        <w:t>фио</w:t>
      </w:r>
      <w:r>
        <w:t xml:space="preserve"> уп</w:t>
      </w:r>
      <w:r>
        <w:t>равляла транспортным средством марка автомобиля, гос. номер М271МВ82,  в состоянии алкогольного опьянения, чем нарушила п. 2.7 ПДД РФ, то есть совершила административное правонарушение, предусмотренное ч. 1 ст. 12.8 Кодекса Российской Федерации об админист</w:t>
      </w:r>
      <w:r>
        <w:t xml:space="preserve">ративных правонарушениях. 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признала в полном объеме.</w:t>
      </w:r>
    </w:p>
    <w:p w:rsidR="00A77B3E">
      <w:r>
        <w:t>Заслушав пояснения лица, в отношении которого ведется производство по делу об административном правонарушении, исследовав материалы дела, прихо</w:t>
      </w:r>
      <w:r>
        <w:t xml:space="preserve">жу к следующему. </w:t>
      </w:r>
    </w:p>
    <w:p w:rsidR="00A77B3E">
      <w:r>
        <w:t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дата № 1090, водителю запрещается управление транспортным средством в состоян</w:t>
      </w:r>
      <w:r>
        <w:t>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В соответствии с частью 1 стать</w:t>
      </w:r>
      <w:r>
        <w:t>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- влечет наложение административного штрафа в размере сумма прописью с лишением права управления транспо</w:t>
      </w:r>
      <w:r>
        <w:t>ртными средствами на срок от полутора до двух лет.</w:t>
      </w:r>
    </w:p>
    <w:p w:rsidR="00A77B3E">
      <w:r>
        <w:t>Согласно примечанию к указанной статье,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</w:t>
      </w:r>
      <w:r>
        <w:t xml:space="preserve">ственность, предусмотренная настоящей статьей и частью 3 статьи 12.27 настоящего Кодекса, </w:t>
      </w:r>
      <w:r>
        <w:t>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</w:t>
      </w:r>
      <w:r>
        <w:t>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A77B3E">
      <w:r>
        <w:t>В силу ч. 1.1 ст. 27.12 Кодекса Российской Феде</w:t>
      </w:r>
      <w:r>
        <w:t>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</w:t>
      </w:r>
      <w:r>
        <w:t xml:space="preserve">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A77B3E">
      <w:r>
        <w:t>Частью 6 ст. 27.12 Кодекса Российской Федерации об административных правонарушениях установлено, что освидетельствование на сос</w:t>
      </w:r>
      <w:r>
        <w:t>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A77B3E">
      <w:r>
        <w:t>Порядок освидетельствования лица, которое управля</w:t>
      </w:r>
      <w:r>
        <w:t>ет транспортным средством, на состояние алкогольного опьянения и оформления его результатов установлен разделом II «Правил освидетельствования лица, которое управляет транспортным средством, на состояние алкогольного опьянения и оформления его результатов,</w:t>
      </w:r>
      <w:r>
        <w:t xml:space="preserve">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Российской Федерации от дата</w:t>
      </w:r>
      <w:r>
        <w:t xml:space="preserve"> № 1882 (далее – Правила №1882).</w:t>
      </w:r>
    </w:p>
    <w:p w:rsidR="00A77B3E">
      <w:r>
        <w:t>Так, в силу п.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</w:t>
      </w:r>
      <w:r>
        <w:t>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В соответствии с п. 3 Правил №1882 освидетельствование на состояние алкогольного опьянения осуществляется с использованием средств </w:t>
      </w:r>
      <w:r>
        <w:t>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A77B3E">
      <w:r>
        <w:t xml:space="preserve">Факт </w:t>
      </w:r>
      <w:r>
        <w:t>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 6 Правил №1882).</w:t>
      </w:r>
    </w:p>
    <w:p w:rsidR="00A77B3E">
      <w:r>
        <w:t>Согласно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</w:t>
      </w:r>
      <w:r>
        <w:t xml:space="preserve">ованию с Министерством здравоохранения Российской Федерации. К указанному акту приобщается </w:t>
      </w:r>
      <w:r>
        <w:t>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A77B3E">
      <w:r>
        <w:t xml:space="preserve">Таким образом, </w:t>
      </w:r>
      <w:r>
        <w:t>для привлечения виновного лица к административной ответственности по признакам правонарушения, предусмотренного частью 1 статьи 12.8 Кодекса Российской Федерации об административных правонарушениях, правовое значение имеет факт нахождения лица, управляющег</w:t>
      </w:r>
      <w:r>
        <w:t>о транспортным средством, в состоянии опьянения (алкогольного, наркотического или иного).</w:t>
      </w:r>
    </w:p>
    <w:p w:rsidR="00A77B3E">
      <w:r>
        <w:t>При этом, как разъяснено в п. 7 Постановления Пленума Верховного Суда Российской Федерации от дата №18 «О некоторых вопросах, возникающих у судов при применении Особе</w:t>
      </w:r>
      <w:r>
        <w:t>нной части Кодекса Российской Федерации об административных правонарушениях» по делу об административном правонарушении, предусмотренном ст. 12.8 КоАП РФ, надлежит учитывать, что доказательствами состояния опьянения водителя являются акт освидетельствовани</w:t>
      </w:r>
      <w:r>
        <w:t>я на состояние алкогольного опьянения и (или) акт медицинского освидетельствования на состояние опьянения.</w:t>
      </w:r>
    </w:p>
    <w:p w:rsidR="00A77B3E">
      <w:r>
        <w:t xml:space="preserve">Из материалов дела усматривается, что дата в время по адресу: адрес, </w:t>
      </w:r>
      <w:r>
        <w:t>фио</w:t>
      </w:r>
      <w:r>
        <w:t xml:space="preserve"> управляла транспортным средством марка автомобиля, гос. номер М271МВ82,  в с</w:t>
      </w:r>
      <w:r>
        <w:t xml:space="preserve">остоянии алкогольного опьянения . Результат освидетельствования на состояние  алкогольного опьянения -  0, 27 мг/л. 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совокупностью исследованных в судебном заседании доказательств, а име</w:t>
      </w:r>
      <w:r>
        <w:t xml:space="preserve">нно:  </w:t>
      </w:r>
    </w:p>
    <w:p w:rsidR="00A77B3E">
      <w:r>
        <w:t>- протоколом об административном правонарушении 82 АП №312844 от дата;</w:t>
      </w:r>
    </w:p>
    <w:p w:rsidR="00A77B3E">
      <w:r>
        <w:t>-  протоколом об отстранении от управления транспортным средством 82 ОТ №075457 от дата;</w:t>
      </w:r>
    </w:p>
    <w:p w:rsidR="00A77B3E">
      <w:r>
        <w:t xml:space="preserve">- актом освидетельствования на состояние алкогольного опьянения 82 АО  №037654 от дата и </w:t>
      </w:r>
      <w:r>
        <w:t>распечаткой результатов проведенного исследования от дата, согласно которым наличие абсолютного этилового спирта в выдыхаемом воздухе составляет 0,27 мг/л;</w:t>
      </w:r>
    </w:p>
    <w:p w:rsidR="00A77B3E">
      <w:r>
        <w:t>-  видеозаписью.</w:t>
      </w:r>
    </w:p>
    <w:p w:rsidR="00A77B3E">
      <w:r>
        <w:t xml:space="preserve">Основаниями полагать, что дата в время по адресу: адрес, </w:t>
      </w:r>
      <w:r>
        <w:t>фио</w:t>
      </w:r>
      <w:r>
        <w:t xml:space="preserve"> управляла транспортным</w:t>
      </w:r>
      <w:r>
        <w:t xml:space="preserve"> средством марка автомобиля, гос. номер М271МВ82,  в состоянии алкогольного опьянения явилось наличие у последней признаков опьянения, таких как: запах алкоголя изо рта, что  согласуется с пунктом 2 Правил и отражено в протоколе об отстранении от управлени</w:t>
      </w:r>
      <w:r>
        <w:t>я транспортным средством 82 ОТ №075457 от дата.</w:t>
      </w:r>
    </w:p>
    <w:p w:rsidR="00A77B3E">
      <w:r>
        <w:t>фио</w:t>
      </w:r>
      <w:r>
        <w:t xml:space="preserve"> было проведено исследование выдыхаемого воздуха на наличие алкоголя с использованием средства измерения </w:t>
      </w:r>
      <w:r>
        <w:t>Alcotester</w:t>
      </w:r>
      <w:r>
        <w:t xml:space="preserve"> </w:t>
      </w:r>
      <w:r>
        <w:t>Drager</w:t>
      </w:r>
      <w:r>
        <w:t xml:space="preserve"> ARBL 0708 (дата последней поверки дата), которое показало концентрацию абсолютного</w:t>
      </w:r>
      <w:r>
        <w:t xml:space="preserve"> этилового спирта в выдыхаемом воздухе – 0, 27 миллиграмм на один литр выдыхаемого воздуха, что превышает установленную допустимую концентрацию абсолютного этилового спирта, а именно: 0,16 миллиграмма на один литр выдыхаемого воздуха. </w:t>
      </w:r>
    </w:p>
    <w:p w:rsidR="00A77B3E">
      <w:r>
        <w:t>Ставить под сомнение</w:t>
      </w:r>
      <w:r>
        <w:t xml:space="preserve"> данные, изложенные в акте освидетельствования на состояние алкогольного опьянения 82 АО №037654 от дата оснований не имеется. Замечаний в ходе данной процедуры </w:t>
      </w:r>
      <w:r>
        <w:t>фио</w:t>
      </w:r>
      <w:r>
        <w:t xml:space="preserve"> не представила, о нарушении порядка проведения не заявляла, с результатами освидетельствова</w:t>
      </w:r>
      <w:r>
        <w:t>ния согласилась, что  было зафиксировано.</w:t>
      </w:r>
    </w:p>
    <w:p w:rsidR="00A77B3E">
      <w:r>
        <w:t xml:space="preserve">Каких-либо существенных нарушений Правил №1882, влекущих признание акта освидетельствования на состояние алкогольного опьянения 82 АО №037654 от дата недопустимым доказательством, не имеется. </w:t>
      </w:r>
    </w:p>
    <w:p w:rsidR="00A77B3E">
      <w:r>
        <w:t xml:space="preserve">Учитывая изложенное, </w:t>
      </w:r>
      <w:r>
        <w:t xml:space="preserve">акт освидетельствования на состояние алкогольного опьянения 82 АО №037654 от дата является надлежащим и допустимым доказательством, подтверждающим вину </w:t>
      </w:r>
      <w:r>
        <w:t>фио</w:t>
      </w:r>
      <w:r>
        <w:t xml:space="preserve"> в совершении административного правонарушения. </w:t>
      </w:r>
    </w:p>
    <w:p w:rsidR="00A77B3E">
      <w:r>
        <w:t xml:space="preserve">Меры обеспечения производства по делу применены к </w:t>
      </w:r>
      <w:r>
        <w:t>фи</w:t>
      </w:r>
      <w:r>
        <w:t>о</w:t>
      </w:r>
      <w:r>
        <w:t xml:space="preserve"> с применением видеозаписи в соответствии с требованиями ст. ст. 25.7, 27.12 Кодекса Российской Федерации об административных правонарушениях и положениями Правил № 1882.</w:t>
      </w:r>
    </w:p>
    <w:p w:rsidR="00A77B3E">
      <w:r>
        <w:t>Из смысла ст. ст. 26.1 и 26.2 Кодекса Российской Федерации об административных право</w:t>
      </w:r>
      <w:r>
        <w:t>нарушениях, обстоятельства, имеющие отношение к делу об административном правонарушении, устанавливаются путем исследования доказательств, к которым относятся любые фактические данные, на основании которых судья, орган, должностное лицо, в производстве кот</w:t>
      </w:r>
      <w:r>
        <w:t>орого находится дело, определяет наличие или отсутствие события административного правонарушения, а также виновность лица, привлекаемого к административной ответственности.</w:t>
      </w:r>
    </w:p>
    <w:p w:rsidR="00A77B3E">
      <w:r>
        <w:t>В ч. 2 ст. 26.2 Кодекса Российской Федерации об административных правонарушениях за</w:t>
      </w:r>
      <w:r>
        <w:t>креплено, что эти данные могут быть установлены не только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</w:t>
      </w:r>
      <w:r>
        <w:t xml:space="preserve">иями эксперта, но и иными документами, к которым в силу ч. 2 ст. 26.7 Кодекса Российской Федерации об административных правонарушениях могут быть отнесены материалы фото- и киносъемки, </w:t>
      </w:r>
      <w:r>
        <w:t>звуко</w:t>
      </w:r>
      <w:r>
        <w:t xml:space="preserve"> - и видеозаписи.</w:t>
      </w:r>
    </w:p>
    <w:p w:rsidR="00A77B3E">
      <w:r>
        <w:t>Видеозапись фиксирует обстоятельства, имеющие зн</w:t>
      </w:r>
      <w:r>
        <w:t>ачение для установления обстоятельства дела, при этом требований к порядку ее осуществления и приобщения к материалам дела Кодекса Российской Федерации об административных правонарушениях не содержит.</w:t>
      </w:r>
    </w:p>
    <w:p w:rsidR="00A77B3E">
      <w:r>
        <w:t>фио</w:t>
      </w:r>
      <w:r>
        <w:t xml:space="preserve"> возражений, относительно занесенных в протокол об а</w:t>
      </w:r>
      <w:r>
        <w:t>дминистративном правонарушении сведений об управлении транспортным средством в состоянии опьянения не выразила, такой возможности лишена не была.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</w:t>
      </w:r>
      <w:r>
        <w:t>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</w:t>
      </w:r>
      <w:r>
        <w:t>тельствами, не установлено, все сведения, необходимые для правильного разрешения дела, в протоколах отражены. О поступивших от лица, в отношении которого ведется производство по делу об административном правонарушении, при совершении процессуальных действи</w:t>
      </w:r>
      <w:r>
        <w:t xml:space="preserve">й, замечаниях или дополнениях не указано. </w:t>
      </w:r>
    </w:p>
    <w:p w:rsidR="00A77B3E">
      <w:r>
        <w:t xml:space="preserve"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</w:t>
      </w:r>
      <w:r>
        <w:t>Рос</w:t>
      </w:r>
      <w:r>
        <w:t xml:space="preserve">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административного правонарушения.</w:t>
      </w:r>
    </w:p>
    <w:p w:rsidR="00A77B3E">
      <w:r>
        <w:t>Учитывая исследованные в судебном</w:t>
      </w:r>
      <w:r>
        <w:t xml:space="preserve"> заседании доказательства, оценив их в совокупности на предмет допустимости, достоверности и достаточности, мировой судья приходит к выводу о том, что в действиях </w:t>
      </w:r>
      <w:r>
        <w:t>фио</w:t>
      </w:r>
      <w:r>
        <w:t xml:space="preserve"> имеется состав административного правонарушения, предусмотренного ч. 1 ст. 12.8 Кодекса Р</w:t>
      </w:r>
      <w:r>
        <w:t>оссийской Федерации об административных правонарушениях, а именно: управление транспортным средством водителем, находящимся в состоянии опьянения,  такие действия не содержат уголовно наказуемого деяния.</w:t>
      </w:r>
    </w:p>
    <w:p w:rsidR="00A77B3E">
      <w:r>
        <w:t>Процессуальных нарушений и обстоятельств, исключающи</w:t>
      </w:r>
      <w:r>
        <w:t xml:space="preserve">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</w:t>
      </w:r>
      <w:r>
        <w:t xml:space="preserve">ь его негативных последствий при управлении 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 xml:space="preserve">Обстоятельств, смягчающих и отягчающих ответственность </w:t>
      </w:r>
      <w:r>
        <w:t>фио</w:t>
      </w:r>
      <w:r>
        <w:t xml:space="preserve"> по делу не установлено.</w:t>
      </w:r>
    </w:p>
    <w:p w:rsidR="00A77B3E">
      <w:r>
        <w:t>Учитывая изложенное, исходя из общих принци</w:t>
      </w:r>
      <w:r>
        <w:t>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</w:t>
      </w:r>
      <w:r>
        <w:t xml:space="preserve"> обстоятельства дела,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12.8 Кодекса Российской Федерации об административных правонарушен</w:t>
      </w:r>
      <w:r>
        <w:t xml:space="preserve">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виновной в совершении административного правонарушения, предусмотренного ч.1 ст. 12.8 Кодекса Российской Федерации об административных правонарушениях, и назначить ей административное наказание в виде административного штра</w:t>
      </w:r>
      <w:r>
        <w:t xml:space="preserve">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 xml:space="preserve">Реквизиты для уплаты штрафа: Управление Федерального Казначейства по адрес (ОМВД России  по адрес), ИНН телефон, КПП телефон, банк получатель: </w:t>
      </w:r>
      <w:r>
        <w:t>ОКЦ №7 наименование организации России//УФК по адрес, БИК – телефон; к/с 40102810645370000035, ОКТМО телефон, КБК 18811601123010001140, УИН 18810491251400006294.</w:t>
      </w:r>
    </w:p>
    <w:p w:rsidR="00A77B3E">
      <w:r>
        <w:t>Разъяснить, что административный штраф должен быть уплачен не позднее 60 дней со дня вступлени</w:t>
      </w:r>
      <w:r>
        <w:t xml:space="preserve">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</w:t>
      </w:r>
      <w:r>
        <w:t>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</w:t>
      </w:r>
      <w:r>
        <w:t>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</w:t>
      </w:r>
      <w:r>
        <w:t xml:space="preserve">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</w:t>
      </w:r>
      <w:r>
        <w:t xml:space="preserve">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</w:t>
      </w:r>
      <w:r>
        <w:t>средствами.</w:t>
      </w:r>
    </w:p>
    <w:p w:rsidR="00A77B3E">
      <w: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</w:t>
      </w:r>
      <w:r>
        <w:t>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свидетельствующий об уплате административного штрафа, необходимо направить мировому суд</w:t>
      </w:r>
      <w:r>
        <w:t>ье судебного участка № 89 Феодосийского судебного района (город республиканского значения Феодосия с подчиненной ему территорией)  адрес (адрес).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</w:t>
      </w:r>
      <w:r>
        <w:t>№89 Феодосийского судебного района (город республиканского значения Феодосия с подчиненной ему территорией)  адрес в течение 10 дней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                           </w:t>
      </w:r>
      <w:r>
        <w:tab/>
      </w:r>
      <w:r>
        <w:tab/>
      </w:r>
      <w:r>
        <w:tab/>
        <w:t xml:space="preserve">      </w:t>
      </w:r>
      <w:r>
        <w:t>фио</w:t>
      </w:r>
      <w:r>
        <w:tab/>
      </w:r>
      <w:r>
        <w:tab/>
      </w:r>
      <w:r>
        <w:tab/>
        <w:t xml:space="preserve">              </w:t>
      </w:r>
      <w:r>
        <w:t xml:space="preserve">                      </w:t>
      </w:r>
    </w:p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02"/>
    <w:rsid w:val="00430B0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