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№5-89-28/2026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   адрес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 значения Феодосия с</w:t>
      </w:r>
      <w:r>
        <w:t xml:space="preserve">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 xml:space="preserve">должностного лица – директора наименование организации </w:t>
      </w:r>
      <w:r>
        <w:t>фио</w:t>
      </w:r>
      <w:r>
        <w:t xml:space="preserve">, паспортные данные, гражданина РФ, паспортные данные, проживающего по адресу: адрес, кв. Жемчужный, 5, </w:t>
      </w:r>
    </w:p>
    <w:p w:rsidR="00A77B3E">
      <w:r>
        <w:t>предусмотренном ч.2 ст.15.33 Кодекса Российской Федерации об административных правонарушениях</w:t>
      </w:r>
      <w:r>
        <w:t>,</w:t>
      </w:r>
    </w:p>
    <w:p w:rsidR="00A77B3E">
      <w:r>
        <w:t>УСТАНОВИЛ:</w:t>
      </w:r>
    </w:p>
    <w:p w:rsidR="00A77B3E">
      <w:r>
        <w:t>фио</w:t>
      </w:r>
      <w:r>
        <w:t>, являясь директором наименование организации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</w:t>
      </w:r>
      <w:r>
        <w:t>ний о начисленных страховых взносах в территориальные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дата. Фактически сведен</w:t>
      </w:r>
      <w:r>
        <w:t>ия были представлены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просил назначить наказание в виде предупреждения.</w:t>
      </w:r>
    </w:p>
    <w:p w:rsidR="00A77B3E">
      <w:r>
        <w:t xml:space="preserve">Заслушав </w:t>
      </w:r>
      <w:r>
        <w:t>фио</w:t>
      </w:r>
      <w:r>
        <w:t xml:space="preserve"> исследовав дело об административном правонарушении, прихожу к следующему.</w:t>
      </w:r>
    </w:p>
    <w:p w:rsidR="00A77B3E">
      <w:r>
        <w:t>Согласно</w:t>
      </w:r>
      <w:r>
        <w:t xml:space="preserve">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</w:t>
      </w:r>
      <w:r>
        <w:t>ых обязанностей.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</w:t>
      </w:r>
      <w:r>
        <w:t>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</w:t>
      </w:r>
      <w:r>
        <w:t>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Крымская региональная общественная организация защиты материнства, отцовства  детства «</w:t>
      </w:r>
      <w:r>
        <w:t xml:space="preserve">Огонек под сердцем» не представил в установленные вышеуказанным Федеральным законом </w:t>
      </w:r>
      <w:r>
        <w:t xml:space="preserve">сроки сведения о начисленных страховых взносах по форме ЕФС-1 раздел 2 за адрес дата. Фактически сведения предоставлены дата. </w:t>
      </w:r>
    </w:p>
    <w:p w:rsidR="00A77B3E">
      <w:r>
        <w:t xml:space="preserve">Согласно выписке из Единого государственного </w:t>
      </w:r>
      <w:r>
        <w:t xml:space="preserve">реестра юридических лиц, </w:t>
      </w:r>
      <w:r>
        <w:t>фио</w:t>
      </w:r>
      <w:r>
        <w:t xml:space="preserve"> является директором наименование организации с дата, в том числе на дату совершения административного правонарушения. 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</w:t>
      </w:r>
      <w:r>
        <w:t xml:space="preserve">едусмотренного ч. 2 ст. 15.33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</w:t>
      </w:r>
      <w:r>
        <w:t xml:space="preserve">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№1177164 от дата;</w:t>
      </w:r>
    </w:p>
    <w:p w:rsidR="00A77B3E">
      <w:r>
        <w:t>- выпиской из ЕГРЮЛ;</w:t>
      </w:r>
    </w:p>
    <w:p w:rsidR="00A77B3E">
      <w:r>
        <w:t>- сведениями о начисленных страховых взносах и профессиональных заболеваний (раздел 2) в составе ЕФ</w:t>
      </w:r>
      <w:r>
        <w:t>С-1, представленными дата.</w:t>
      </w:r>
    </w:p>
    <w:p w:rsidR="00A77B3E">
      <w:r>
        <w:t>-копией акта камеральной проверки от дата.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</w:t>
      </w:r>
      <w:r>
        <w:t>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</w:t>
      </w:r>
      <w:r>
        <w:t>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</w:t>
      </w:r>
      <w:r>
        <w:t>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</w:t>
      </w:r>
      <w:r>
        <w:t xml:space="preserve">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>
        <w:t xml:space="preserve">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</w:t>
      </w:r>
      <w:r>
        <w:t>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</w:t>
      </w:r>
      <w:r>
        <w:t>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 xml:space="preserve">Согласно ч. 1 ст. 4.1.1 Кодекса Российской </w:t>
      </w:r>
      <w:r>
        <w:t>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</w:t>
      </w:r>
      <w:r>
        <w:t>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</w:t>
      </w:r>
      <w:r>
        <w:t>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 xml:space="preserve">Согласно ч. 1 ст. 3.4 Кодекса Российской Федерации об административных правонарушениях предупреждение </w:t>
      </w:r>
      <w:r>
        <w:t>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77B3E">
      <w:r>
        <w:t>В силу ч. 2 ст. 3.4 Кодекса Российской Федерации об административных правонарушениях предупреждение устан</w:t>
      </w:r>
      <w:r>
        <w:t>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</w:t>
      </w:r>
      <w:r>
        <w:t>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</w:t>
      </w:r>
      <w:r>
        <w:t>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</w:t>
      </w:r>
      <w:r>
        <w:t>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77B3E">
      <w:r>
        <w:t xml:space="preserve">С учетом взаимосвязанных положений ч. ч. 2, 3 ст. 3.4 и ч. 1 ст. 4.1.1 Кодекса Российской Федерации об административных </w:t>
      </w:r>
      <w:r>
        <w:t xml:space="preserve">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>
        <w:t>ч.ч</w:t>
      </w:r>
      <w:r>
        <w:t xml:space="preserve">. 2, 3 ст. 3.4 Кодекса Российской Федерации об административных правонарушениях. </w:t>
      </w:r>
    </w:p>
    <w:p w:rsidR="00A77B3E">
      <w:r>
        <w:t xml:space="preserve">Учитывая изложенное, </w:t>
      </w:r>
      <w:r>
        <w:t xml:space="preserve"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</w:t>
      </w:r>
      <w:r>
        <w:t>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ответственность, предусмотренных ст. 4.3 Кодекса Российской Федера</w:t>
      </w:r>
      <w:r>
        <w:t xml:space="preserve">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</w:t>
      </w:r>
      <w:r>
        <w:t xml:space="preserve">негативных последствий, считаю возможным назначить </w:t>
      </w:r>
      <w:r>
        <w:t>фио</w:t>
      </w:r>
      <w:r>
        <w:t xml:space="preserve"> наказан</w:t>
      </w:r>
      <w:r>
        <w:t xml:space="preserve">ие с применением ч. 1 ст. 4.1.1 Кодекса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/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</w:t>
      </w:r>
      <w:r>
        <w:t>ртные данные,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назначить ему наказание в виде административного штрафа в размере сумма.</w:t>
      </w:r>
    </w:p>
    <w:p w:rsidR="00A77B3E">
      <w:r>
        <w:t>В соответствии со</w:t>
      </w:r>
      <w:r>
        <w:t xml:space="preserve">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</w:t>
      </w:r>
      <w:r>
        <w:t>ез мирового судью судебного участка №89 Феодосийского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93"/>
    <w:rsid w:val="003C31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