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</w:t>
      </w:r>
    </w:p>
    <w:p w:rsidR="00A77B3E">
      <w:r>
        <w:t xml:space="preserve">   Дело № 5-89-36/2026 </w:t>
      </w:r>
    </w:p>
    <w:p w:rsidR="00A77B3E">
      <w:r>
        <w:t>УИД: 91MS0089-телефон-телефон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 xml:space="preserve">                                                       адрес</w:t>
      </w:r>
    </w:p>
    <w:p w:rsidR="00A77B3E"/>
    <w:p w:rsidR="00A77B3E">
      <w:r>
        <w:t xml:space="preserve"> 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>с участием лица, в отношении которого вед</w:t>
      </w:r>
      <w:r>
        <w:t xml:space="preserve">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 xml:space="preserve">рассмотрев в открытом  судебном заседании материалы дела об административном правонарушении, в отношении  </w:t>
      </w:r>
    </w:p>
    <w:p w:rsidR="00A77B3E">
      <w:r>
        <w:t>должностного лица – заведующего Муниципальным бюджетным дошкольным образовательны</w:t>
      </w:r>
      <w:r>
        <w:t xml:space="preserve">м наименование организации адрес» </w:t>
      </w:r>
      <w:r>
        <w:t>фио</w:t>
      </w:r>
      <w:r>
        <w:t xml:space="preserve">, паспортные данные, гражданки РФ, паспортные данные, зарегистрированной и проживающей по адресу: адрес, </w:t>
      </w:r>
    </w:p>
    <w:p w:rsidR="00A77B3E">
      <w:r>
        <w:t xml:space="preserve">          о привлечении к административной ответственности за правонарушение, предусмотренное ч. 1 ст. 15.6 Кодек</w:t>
      </w:r>
      <w:r>
        <w:t xml:space="preserve">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/>
    <w:p w:rsidR="00A77B3E">
      <w:r>
        <w:t>фио</w:t>
      </w:r>
      <w:r>
        <w:t xml:space="preserve">, являясь заведующим Муниципальным бюджетным дошкольным образовательным наименование организации адрес» совершила нарушение законодательства о налогах и сборах, в части </w:t>
      </w:r>
      <w:r>
        <w:t>неп</w:t>
      </w:r>
      <w:r>
        <w:t>редоставления</w:t>
      </w:r>
      <w:r>
        <w:t xml:space="preserve"> в установленный п. 3 ст. 289 НК РФ срок предоставления налоговой декларации (налогового расчета) по налогу на прибыль организаций за 3 месяца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признала, в содеянном раскаялась, п</w:t>
      </w:r>
      <w:r>
        <w:t>росила назначить наказание в виде предупреждения.</w:t>
      </w:r>
    </w:p>
    <w:p w:rsidR="00A77B3E">
      <w:r>
        <w:t xml:space="preserve">Заслушав пояснения лица, в отношении которого ведется производство по делу, изучив материал об административном правонарушении, исследовав и оценив представленные по делу доказательства, прихожу к выводу о </w:t>
      </w:r>
      <w:r>
        <w:t xml:space="preserve">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ст.15.6 КоАП РФ. 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</w:t>
      </w:r>
      <w:r>
        <w:t xml:space="preserve">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         Статья 23 Налогового кодекса Российской Федерации предусматривает обязанность представлять в установленном п</w:t>
      </w:r>
      <w:r>
        <w:t>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ст. 80 Налогового кодекса Российской Федерации, налоговая декларация представляет собой пис</w:t>
      </w:r>
      <w:r>
        <w:t>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</w:t>
      </w:r>
      <w:r>
        <w:t>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>
      <w:r>
        <w:t>Расчет авансового платежа пред</w:t>
      </w:r>
      <w:r>
        <w:t>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</w:t>
      </w:r>
      <w:r>
        <w:t>а,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платежа. Расчет авансового платежа представляется в случаях, предусмотренных настоящим Кодек</w:t>
      </w:r>
      <w:r>
        <w:t>сом применительно к конкретному налогу.</w:t>
      </w:r>
    </w:p>
    <w:p w:rsidR="00A77B3E">
      <w:r>
        <w:t>Порядок уплаты налогов и сборов установлен статьей 58 Налогового кодекса Российской Федерации.</w:t>
      </w:r>
    </w:p>
    <w:p w:rsidR="00A77B3E">
      <w:r>
        <w:t>В соответствии с пунктом 1 ст. 58 Налогового кодекса Российской Федерации, уплата (перечисление) налога, авансовых платеж</w:t>
      </w:r>
      <w:r>
        <w:t>ей по налогам в бюджетную систему Российской Федерации осуществляется в качестве единого налогового платежа, если иное не предусмотрено настоящим пунктом.</w:t>
      </w:r>
    </w:p>
    <w:p w:rsidR="00A77B3E">
      <w:r>
        <w:t>Пунктом 3 статьи 58 Налогового кодекса Российской Федерации предусмотрено, что в соответствии с насто</w:t>
      </w:r>
      <w:r>
        <w:t>ящим Кодексом может предусматриваться уплата (перечисление)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налога.</w:t>
      </w:r>
    </w:p>
    <w:p w:rsidR="00A77B3E">
      <w:r>
        <w:t>Поря</w:t>
      </w:r>
      <w:r>
        <w:t>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A77B3E">
      <w:r>
        <w:t>Пунктом 1 и  2 ст. 285 Налогового кодекса Российской Федерации предусмотрено, что налоговым периодом по налогу признается к</w:t>
      </w:r>
      <w:r>
        <w:t>алендарный год. Отчетными периодами по налогу признаются первый квартал, полугодие и девять месяцев календарного года.</w:t>
      </w:r>
    </w:p>
    <w:p w:rsidR="00A77B3E">
      <w:r>
        <w:t xml:space="preserve">В соответствии с пунктом 2 ст. 286 Налогового кодекса Российской Федерации, по итогам каждого отчетного (налогового) периода, если иное </w:t>
      </w:r>
      <w:r>
        <w:t>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отчетного (налогового</w:t>
      </w:r>
      <w:r>
        <w:t>) 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A77B3E">
      <w:r>
        <w:t>Сумма ежемесячного авансового платежа, подлежащего уплате в первом квартале текущего налогового периода, пр</w:t>
      </w:r>
      <w:r>
        <w:t xml:space="preserve">инимается равной сумме ежемесячного авансового платежа, подлежащего уплате налогоплательщиком в последнем </w:t>
      </w:r>
      <w:r>
        <w:t>квартале предыдущего налогового периода. Сумма ежемесячного авансового платежа, подлежащего уплате во втором квартале текущего налогового периода, при</w:t>
      </w:r>
      <w:r>
        <w:t>нимается равной одной трети суммы авансового платежа, исчисленного за первый отчетный период текущего года.</w:t>
      </w:r>
    </w:p>
    <w:p w:rsidR="00A77B3E">
      <w:r>
        <w:t>Согласно п. 3 ст. 289 Налогового кодекса Российской Федерации, налогоплательщики (налоговые агенты) представляют налоговые декларации (налоговые рас</w:t>
      </w:r>
      <w:r>
        <w:t>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</w:t>
      </w:r>
      <w:r>
        <w:t xml:space="preserve"> следующего за последним месяцем отчетного периода, по итогам которого производится исчисление авансового платежа. </w:t>
      </w:r>
    </w:p>
    <w:p w:rsidR="00A77B3E">
      <w:r>
        <w:t>В соответствии с п.7 ст.6.1 Налогового кодекса Российской Федерации в случаях, когда последний день срока приходится на день, признаваемый в</w:t>
      </w:r>
      <w:r>
        <w:t xml:space="preserve">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 xml:space="preserve">Следовательно, срок предоставления декларации по налогу на прибыль за 3 месяца дата </w:t>
      </w:r>
      <w:r>
        <w:t>– не позднее дата.</w:t>
      </w:r>
    </w:p>
    <w:p w:rsidR="00A77B3E">
      <w:r>
        <w:t>Фактически налоговая декларация (налоговый расчет) по налогу на прибыль организаций за 3 месяца дата Муниципальным бюджетным дошкольным образовательным наименование организации адрес» предоставлена дата, таким образом, документ был предс</w:t>
      </w:r>
      <w:r>
        <w:t>тавлен после предельного срока предоставления декларации.</w:t>
      </w:r>
    </w:p>
    <w:p w:rsidR="00A77B3E">
      <w:r>
        <w:t xml:space="preserve">Данные обстоятельства стали основанием для составления в отношении </w:t>
      </w:r>
      <w:r>
        <w:t>фио</w:t>
      </w:r>
      <w: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A77B3E">
      <w: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</w:t>
      </w:r>
      <w:r>
        <w:t>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</w:t>
      </w:r>
      <w:r>
        <w:t>атьи.</w:t>
      </w:r>
    </w:p>
    <w:p w:rsidR="00A77B3E">
      <w:r>
        <w:t xml:space="preserve">Согласно выписке из ЕГРЮЛ, содержащей сведения о юридическом лице, в том числе о лице, имеющем право без доверенности действовать от имени юридического лица, </w:t>
      </w:r>
      <w:r>
        <w:t>фио</w:t>
      </w:r>
      <w:r>
        <w:t xml:space="preserve"> на момент вменяемого правонарушения являлась заведующим Муниципальным бюджетным дошкольн</w:t>
      </w:r>
      <w:r>
        <w:t>ым образовательным наименование организации адрес».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</w:t>
      </w:r>
      <w:r>
        <w:t xml:space="preserve">вляется именно </w:t>
      </w:r>
      <w:r>
        <w:t>фио</w:t>
      </w:r>
    </w:p>
    <w:p w:rsidR="00A77B3E"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протоколом об административном правонарушении №91082529600018000002 от дата;</w:t>
      </w:r>
    </w:p>
    <w:p w:rsidR="00A77B3E">
      <w:r>
        <w:t>-</w:t>
      </w:r>
      <w:r>
        <w:t xml:space="preserve">  квитанцией о приеме налоговой декларации (расчета) в электронном виде от дата;</w:t>
      </w:r>
    </w:p>
    <w:p w:rsidR="00A77B3E">
      <w:r>
        <w:t xml:space="preserve"> - выпиской из ЕГРЮЛ.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совершила правонарушение, предусмотренное ч.1 ст.15</w:t>
      </w:r>
      <w:r>
        <w:t>.6 Кодекса Российской Федерации об административных правонарушениях.</w:t>
      </w:r>
    </w:p>
    <w:p w:rsidR="00A77B3E">
      <w: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</w:t>
      </w:r>
      <w:r>
        <w:t xml:space="preserve">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</w:t>
      </w:r>
      <w:r>
        <w:t xml:space="preserve">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>
        <w:t xml:space="preserve">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</w:t>
      </w:r>
      <w:r>
        <w:t>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</w:t>
      </w:r>
      <w:r>
        <w:t>оятельств, смягчающих или отягчающих ответственность, предусмотренных ст. ст. 4.2, 4.3 Кодекса Российской Федерации об административных правонарушениях, по делу не установлено.</w:t>
      </w:r>
    </w:p>
    <w:p w:rsidR="00A77B3E">
      <w:r>
        <w:t>Согласно ч. 1 ст. 4.1.1 Кодекса Российской Федерации об административных правон</w:t>
      </w:r>
      <w:r>
        <w:t>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</w:t>
      </w:r>
      <w:r>
        <w:t>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</w:t>
      </w:r>
      <w:r>
        <w:t>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</w:t>
      </w:r>
      <w:r>
        <w:t>выраженная в официальном порицании физического или юридического лица. Предупреждение выносится в письменной форме.</w:t>
      </w:r>
    </w:p>
    <w:p w:rsidR="00A77B3E">
      <w: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</w:t>
      </w:r>
      <w:r>
        <w:t>ад</w:t>
      </w:r>
      <w:r>
        <w:t>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</w:t>
      </w:r>
      <w:r>
        <w:t xml:space="preserve">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</w:t>
      </w:r>
      <w:r>
        <w:t>настоящего Кодекса (ч. 3 ст. 3.4 Кодекса Российской Федерации об административных правонарушениях).</w:t>
      </w:r>
    </w:p>
    <w:p w:rsidR="00A77B3E">
      <w: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</w:t>
      </w:r>
      <w:r>
        <w:t xml:space="preserve">иде административного штрафа предупреждением допускается при наличии совокупности всех обстоятельств, указанных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>Учитывая изложенное, исходя из общих принципов назначения</w:t>
      </w:r>
      <w:r>
        <w:t xml:space="preserve">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которой возбуждено производство по делу об административном правонару</w:t>
      </w:r>
      <w:r>
        <w:t>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ответственность, предусмотренных ст. 4.3 Кодекса Российской Федерации об административных правонарушен</w:t>
      </w:r>
      <w:r>
        <w:t xml:space="preserve">иях, то обстоятельство, что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</w:t>
      </w:r>
      <w:r>
        <w:t xml:space="preserve">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виновной в совершении административного </w:t>
      </w:r>
      <w:r>
        <w:t>правонарушения, предусмотренного ч. 1 ст. 15.6 Кодекса Российской Федерации об административных правонарушениях, и назначить ей наказание в виде штрафа в размере сумма.</w:t>
      </w:r>
    </w:p>
    <w:p w:rsidR="00A77B3E">
      <w:r>
        <w:t>В соответствии со ст.4.1.1 Кодекса Российской Федерации об административных правонаруше</w:t>
      </w:r>
      <w:r>
        <w:t xml:space="preserve">ниях назначенное наказание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</w:t>
      </w:r>
      <w:r>
        <w:t xml:space="preserve"> (город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C8"/>
    <w:rsid w:val="00474E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