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
        <w:t>№5-89-44/2026</w:t>
      </w:r>
    </w:p>
    <w:p w:rsidR="00A77B3E">
      <w:r>
        <w:t>91MS0089-телефон-телефон</w:t>
      </w:r>
    </w:p>
    <w:p w:rsidR="00A77B3E"/>
    <w:p w:rsidR="00A77B3E">
      <w:r>
        <w:t>ПОСТАНОВЛЕНИЕ</w:t>
      </w:r>
    </w:p>
    <w:p w:rsidR="00A77B3E">
      <w:r>
        <w:t>дата                                                                                       адрес</w:t>
      </w:r>
    </w:p>
    <w:p w:rsidR="00A77B3E"/>
    <w:p w:rsidR="00A77B3E">
      <w:r>
        <w:t xml:space="preserve">Мировой судья судебного участка №89 Феодосийского судебного района (город республиканского значения </w:t>
      </w:r>
      <w:r>
        <w:t xml:space="preserve">Феодосия с подчиненной ему территорией) адрес </w:t>
      </w:r>
      <w:r>
        <w:t>фио</w:t>
      </w:r>
      <w:r>
        <w:t>,</w:t>
      </w:r>
    </w:p>
    <w:p w:rsidR="00A77B3E">
      <w:r>
        <w:t xml:space="preserve">с участием лица, в отношении которого ведется производство по делу об административном правонарушении – </w:t>
      </w:r>
      <w:r>
        <w:t>фио</w:t>
      </w:r>
      <w:r>
        <w:t>,</w:t>
      </w:r>
    </w:p>
    <w:p w:rsidR="00A77B3E">
      <w:r>
        <w:t xml:space="preserve">рассмотрев в открытом судебном заседании дело об административном правонарушении, в отношении  </w:t>
      </w:r>
    </w:p>
    <w:p w:rsidR="00A77B3E">
      <w:r>
        <w:t>фио</w:t>
      </w:r>
      <w:r>
        <w:t xml:space="preserve">, паспортные данные, гражданина РФ, паспортные данные Федеральной миграционной службой, код подразделения телефон, зарегистрированного и проживающего по адресу: адрес, </w:t>
      </w:r>
    </w:p>
    <w:p w:rsidR="00A77B3E">
      <w:r>
        <w:t>предусмотренном ч. 1 ст. 12.26 Кодекса Российской Федерации об административных прав</w:t>
      </w:r>
      <w:r>
        <w:t>онарушениях,</w:t>
      </w:r>
    </w:p>
    <w:p w:rsidR="00A77B3E"/>
    <w:p w:rsidR="00A77B3E">
      <w:r>
        <w:t>УСТАНОВИЛ:</w:t>
      </w:r>
    </w:p>
    <w:p w:rsidR="00A77B3E"/>
    <w:p w:rsidR="00A77B3E">
      <w:r>
        <w:t xml:space="preserve">дата в время по адресу: адрес, </w:t>
      </w:r>
      <w:r>
        <w:t>фио</w:t>
      </w:r>
      <w:r>
        <w:t xml:space="preserve"> управляя транспортным средством марка автомобиля, гос. номер У205СК123 с признаками опьянения – резкое изменение окраски кожных покровов лица,  не выполнил законного требования должностного лица </w:t>
      </w:r>
      <w:r>
        <w:t>о прохождении медицинского освидетельствования на состояние опьянения, чем нарушил п. 2.3.2 ПДД РФ. Данные действия не содержат уголовно-наказуемого деяния.</w:t>
      </w:r>
    </w:p>
    <w:p w:rsidR="00A77B3E">
      <w:r>
        <w:t xml:space="preserve">В судебном заседании </w:t>
      </w:r>
      <w:r>
        <w:t>фио</w:t>
      </w:r>
      <w:r>
        <w:t xml:space="preserve"> вину в совершенном правонарушении признал, не оспаривал факт отказа от про</w:t>
      </w:r>
      <w:r>
        <w:t>хождения медицинского освидетельствования.</w:t>
      </w:r>
    </w:p>
    <w:p w:rsidR="00A77B3E">
      <w:r>
        <w:t xml:space="preserve">Заслушав объяснения лица, в отношении которого ведется производство об административном правонарушении, исследовав материалы дела, прихожу к следующему. </w:t>
      </w:r>
    </w:p>
    <w:p w:rsidR="00A77B3E">
      <w:r>
        <w:t xml:space="preserve">Согласно пункту 2.3.2 Правил дорожного движения Российской </w:t>
      </w:r>
      <w:r>
        <w:t>Федерации, утверждённых Постановлением Правительства Российской Федерации от дата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w:t>
      </w:r>
      <w:r>
        <w:t xml:space="preserve">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Невыполнение водителем транспортного средства законного требования уполномоченного должностного лица о прохождении</w:t>
      </w:r>
      <w:r>
        <w:t xml:space="preserve">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A77B3E">
      <w:r>
        <w:t>В силу ч. 1.1 ст. 27.12 Кодекс</w:t>
      </w:r>
      <w:r>
        <w:t xml:space="preserve">а Российской Федерации об административных правонарушениях, лицо, которое управляет транспортным средством </w:t>
      </w:r>
      <w:r>
        <w:t>соответствующего вида и в отношении которого имеются достаточные основания полагать, что это лицо находится в состоянии опьянения, подлежит освидетел</w:t>
      </w:r>
      <w:r>
        <w:t>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w:t>
      </w:r>
      <w:r>
        <w:t>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w:t>
      </w:r>
      <w:r>
        <w:t>т. 27.12 Кодекса Российской Федерации об административных правонарушениях).</w:t>
      </w:r>
    </w:p>
    <w:p w:rsidR="00A77B3E">
      <w: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w:t>
      </w:r>
      <w:r>
        <w:t>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№1882 (далее – Правила №1882).</w:t>
      </w:r>
    </w:p>
    <w:p w:rsidR="00A77B3E">
      <w:r>
        <w:t>Так, в силу пункта 2 указанных Правил достаточными основаниями пол</w:t>
      </w:r>
      <w:r>
        <w:t>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w:t>
      </w:r>
      <w:r>
        <w:t>е соответствующее обстановке.</w:t>
      </w:r>
    </w:p>
    <w:p w:rsidR="00A77B3E">
      <w: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w:t>
      </w:r>
      <w:r>
        <w:t xml:space="preserve">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w:t>
      </w:r>
      <w:r>
        <w:t>на состояние алкогольного опьянения.</w:t>
      </w:r>
    </w:p>
    <w:p w:rsidR="00A77B3E">
      <w:r>
        <w:t>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w:t>
      </w:r>
      <w:r>
        <w:t xml:space="preserve">,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w:t>
      </w:r>
      <w:r>
        <w:t>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w:t>
      </w:r>
      <w:r>
        <w:t xml:space="preserve">ствования на состояние опьянения и отказ последнего от его прохождения. </w:t>
      </w:r>
    </w:p>
    <w:p w:rsidR="00A77B3E">
      <w:r>
        <w:t xml:space="preserve">Из материалов дела усматривается, что </w:t>
      </w:r>
      <w:r>
        <w:t>фио</w:t>
      </w:r>
      <w:r>
        <w:t>, имея признаки опьянения –резкое изменение окраски кожных покровов лица, отказался от прохождения медицинского освидетельствования на состоян</w:t>
      </w:r>
      <w:r>
        <w:t>ие опьянения.</w:t>
      </w:r>
    </w:p>
    <w:p w:rsidR="00A77B3E">
      <w:r>
        <w:t xml:space="preserve">Вина </w:t>
      </w:r>
      <w:r>
        <w:t>фио</w:t>
      </w:r>
      <w:r>
        <w:t xml:space="preserve"> в совершении административного правонарушения подтверждается совокупностью исследованных в судебном заседании доказательств, а именно:</w:t>
      </w:r>
    </w:p>
    <w:p w:rsidR="00A77B3E">
      <w:r>
        <w:t>-  протоколом об административном правонарушении 82 АП №313008 от дата;</w:t>
      </w:r>
    </w:p>
    <w:p w:rsidR="00A77B3E">
      <w:r>
        <w:t xml:space="preserve"> - протоколом об отстранен</w:t>
      </w:r>
      <w:r>
        <w:t>ии от управления транспортным средством 82 ОТ № 085266 от дата;</w:t>
      </w:r>
    </w:p>
    <w:p w:rsidR="00A77B3E">
      <w:r>
        <w:t xml:space="preserve">- актом освидетельствования на состояние алкогольного опьянения 82 АО №037709 от дата, распечаткой результатов освидетельствования, согласно которым состояние алкогольного опьянения не </w:t>
      </w:r>
      <w:r>
        <w:t>установлено;</w:t>
      </w:r>
    </w:p>
    <w:p w:rsidR="00A77B3E">
      <w:r>
        <w:t>- протоколом о направлении на медицинское освидетельствование на состояние опьянения адрес №023307 от дата;</w:t>
      </w:r>
    </w:p>
    <w:p w:rsidR="00A77B3E">
      <w:r>
        <w:t xml:space="preserve">- видеозаписью. </w:t>
      </w:r>
    </w:p>
    <w:p w:rsidR="00A77B3E">
      <w:r>
        <w:t xml:space="preserve">Меры обеспечения производства по делу применены к </w:t>
      </w:r>
      <w:r>
        <w:t>фио</w:t>
      </w:r>
      <w:r>
        <w:t xml:space="preserve"> с применением видеозаписи, в соответствии с требованиями ст. ст.</w:t>
      </w:r>
      <w:r>
        <w:t xml:space="preserve"> 25.7, 27.12 Кодекса Российской Федерации об административных правонарушениях и положениями Правил № 1882.</w:t>
      </w:r>
    </w:p>
    <w:p w:rsidR="00A77B3E">
      <w: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w:t>
      </w:r>
      <w:r>
        <w:t>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w:t>
      </w:r>
      <w:r>
        <w:t>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w:t>
      </w:r>
      <w:r>
        <w:t>равонарушении, при совершении процессуальных действий, замечания или дополнениях не указано.</w:t>
      </w:r>
    </w:p>
    <w:p w:rsidR="00A77B3E">
      <w:r>
        <w:t xml:space="preserve">Из материалов дела следует, что у сотрудника ГАИ имелись законные основания для направления </w:t>
      </w:r>
      <w:r>
        <w:t>фио</w:t>
      </w:r>
      <w:r>
        <w:t xml:space="preserve"> на медицинское освидетельствование на состояние опьянения, при этом</w:t>
      </w:r>
      <w:r>
        <w:t xml:space="preserve"> должностным лицом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ГАИ. При этом какой-либо з</w:t>
      </w:r>
      <w:r>
        <w:t>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w:t>
      </w:r>
      <w:r>
        <w:t>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w:t>
      </w:r>
      <w:r>
        <w:t>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w:t>
      </w:r>
      <w:r>
        <w:t>интересованности в исходе дела указанных лиц.</w:t>
      </w:r>
    </w:p>
    <w:p w:rsidR="00A77B3E">
      <w:r>
        <w:t xml:space="preserve">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w:t>
      </w:r>
      <w:r>
        <w:t xml:space="preserve">ерации </w:t>
      </w:r>
      <w:r>
        <w:t xml:space="preserve">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t>фио</w:t>
      </w:r>
      <w:r>
        <w:t xml:space="preserve"> в совершении административного правонарушения.</w:t>
      </w:r>
    </w:p>
    <w:p w:rsidR="00A77B3E">
      <w:r>
        <w:t>При рассмотрении данного дела установлено на</w:t>
      </w:r>
      <w:r>
        <w:t>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w:t>
      </w:r>
      <w:r>
        <w:t>, виновность указанного водителя в совершении административного правонарушения.</w:t>
      </w:r>
    </w:p>
    <w:p w:rsidR="00A77B3E">
      <w:r>
        <w:t xml:space="preserve">При таких обстоятельствах мировой судья приходит к выводу о том, что в действиях </w:t>
      </w:r>
      <w:r>
        <w:t>фио</w:t>
      </w:r>
      <w:r>
        <w:t xml:space="preserve"> имеется состав правонарушения, предусмотренного ч. 1 ст. ст. 12.26 КоАП РФ, а именно невыпо</w:t>
      </w:r>
      <w:r>
        <w:t>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Процессуальных </w:t>
      </w:r>
      <w:r>
        <w:t xml:space="preserve">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t>фио</w:t>
      </w:r>
      <w:r>
        <w:t xml:space="preserve"> при возбуждении дела об администрати</w:t>
      </w:r>
      <w:r>
        <w:t>вном правонарушении нарушены не были.</w:t>
      </w:r>
    </w:p>
    <w:p w:rsidR="00A77B3E">
      <w: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w:t>
      </w:r>
      <w:r>
        <w:t xml:space="preserve">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t>фио</w:t>
      </w:r>
    </w:p>
    <w:p w:rsidR="00A77B3E">
      <w:r>
        <w:t xml:space="preserve">Обстоятельств, смягчающих и отягчающих административную ответственность </w:t>
      </w:r>
      <w:r>
        <w:t>фио</w:t>
      </w:r>
      <w:r>
        <w:t xml:space="preserve">  делу не уста</w:t>
      </w:r>
      <w:r>
        <w:t xml:space="preserve">новлено. </w:t>
      </w:r>
    </w:p>
    <w:p w:rsidR="00A77B3E">
      <w: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w:t>
      </w:r>
      <w:r>
        <w:t xml:space="preserve">изводство по делу об административном правонарушении, обстоятельства дела, прихожу к выводу, что </w:t>
      </w:r>
      <w:r>
        <w:t>фио</w:t>
      </w:r>
      <w: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w:t>
      </w:r>
      <w:r>
        <w:t xml:space="preserve"> Российской Федерации об административных правонарушениях.</w:t>
      </w:r>
    </w:p>
    <w:p w:rsidR="00A77B3E">
      <w:r>
        <w:t>На основании изложенного, руководствуясь ст. ст. 29.9, 29.10 КоАП РФ, мировой судья, -</w:t>
      </w:r>
    </w:p>
    <w:p w:rsidR="00A77B3E"/>
    <w:p w:rsidR="00A77B3E">
      <w:r>
        <w:t>ПОСТАНОВИЛ:</w:t>
      </w:r>
    </w:p>
    <w:p w:rsidR="00A77B3E"/>
    <w:p w:rsidR="00A77B3E">
      <w:r>
        <w:t xml:space="preserve">Признать </w:t>
      </w:r>
      <w:r>
        <w:t>фио</w:t>
      </w:r>
      <w:r>
        <w:t>, паспортные данные виновным в совершении административного правонарушения, предусмо</w:t>
      </w:r>
      <w:r>
        <w:t xml:space="preserve">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 </w:t>
      </w:r>
    </w:p>
    <w:p w:rsidR="00A77B3E">
      <w:r>
        <w:t>Реквизиты для уплаты штрафа: Управление Федерального Казначейства по адрес (ОМВД России  по адрес), ИНН телефон, КПП телефон, банк получатель: ОКЦ №7 наименование организации России//УФК по адрес, БИК – телефон; к/с 40102810645370000035, ОКТМО телефон, КБК</w:t>
      </w:r>
      <w:r>
        <w:t xml:space="preserve"> 18811601123010001140, УИН 18810491261400000163.</w:t>
      </w:r>
    </w:p>
    <w:p w:rsidR="00A77B3E">
      <w: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w:t>
      </w:r>
      <w:r>
        <w:t xml:space="preserve">тренных ст. 31.5 Кодекса Российской Федерации об административных правонарушениях.      </w:t>
      </w:r>
    </w:p>
    <w:p w:rsidR="00A77B3E">
      <w:r>
        <w:t xml:space="preserve">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w:t>
      </w:r>
      <w:r>
        <w:t>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Водительское удостоверение (временное разрешение на право управления транспортным средством) должны быть сданы лицом, лише</w:t>
      </w:r>
      <w:r>
        <w:t>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w:t>
      </w:r>
      <w:r>
        <w:t>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w:t>
      </w:r>
      <w:r>
        <w:t>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A77B3E">
      <w:r>
        <w:t>Неуплата административного штрафа в установленный срок в соответствии с ч. 1 ст. 20.25 Кодекса Россий</w:t>
      </w:r>
      <w:r>
        <w:t>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w:t>
      </w:r>
      <w:r>
        <w:t xml:space="preserve"> работы на срок до пятидесяти часов.</w:t>
      </w:r>
    </w:p>
    <w:p w:rsidR="00A77B3E">
      <w:r>
        <w:t>Документ, свидетельствующий об уплате административного штрафа, необходимо направить мировому судье судебного участка №89 Феодосийского судебного района (город республиканского значения Феодосия с подчиненной ему террит</w:t>
      </w:r>
      <w:r>
        <w:t>орией) адрес.</w:t>
      </w:r>
    </w:p>
    <w:p w:rsidR="00A77B3E">
      <w:r>
        <w:t>Постановление может быть обжаловано Феодосийской городской суд адрес через мирового судью судебного участка №89 Феодосийского судебного района (город республиканского значения Феодосия с подчиненной ему территорией) адрес в течение 10 дней со</w:t>
      </w:r>
      <w:r>
        <w:t xml:space="preserve"> дня вручения или получения копии постановления.</w:t>
      </w:r>
    </w:p>
    <w:p w:rsidR="00A77B3E"/>
    <w:p w:rsidR="00A77B3E"/>
    <w:p w:rsidR="00A77B3E">
      <w:r>
        <w:t>Мировой судья</w:t>
      </w:r>
      <w:r>
        <w:tab/>
      </w:r>
      <w:r>
        <w:tab/>
      </w:r>
      <w:r>
        <w:tab/>
      </w:r>
      <w:r>
        <w:tab/>
      </w:r>
      <w:r>
        <w:tab/>
        <w:t xml:space="preserve">                                  </w:t>
      </w:r>
      <w:r>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50"/>
    <w:rsid w:val="0054215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