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5-89-46/2021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фио, паспортные данные Куйлюкский Орджоникидзевского адрес, не трудоустроенного,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</w:t>
      </w:r>
      <w:r>
        <w:t>ВИЛ:</w:t>
      </w:r>
    </w:p>
    <w:p w:rsidR="00A77B3E"/>
    <w:p w:rsidR="00A77B3E">
      <w:r>
        <w:t xml:space="preserve">фио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>дата в время, фио находил</w:t>
      </w:r>
      <w:r>
        <w:t>ся в общественном месте возле военного госпиталя по адрес адрес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 вид, речь невнятная, на задаваемые во</w:t>
      </w:r>
      <w:r>
        <w:t xml:space="preserve">просы отвечал путано, невнятно, изо рта исходил резкий запах алкоголя, в окружающей обстановке ориентировался слабо. </w:t>
      </w:r>
    </w:p>
    <w:p w:rsidR="00A77B3E">
      <w:r>
        <w:t xml:space="preserve">фио в судебном заседании вину в совершении инкриминируемого правонарушения признал. </w:t>
      </w:r>
    </w:p>
    <w:p w:rsidR="00A77B3E">
      <w:r>
        <w:t>Суд, исследовав материалы дела, считает вину фио в со</w:t>
      </w:r>
      <w:r>
        <w:t>вершении административного правонарушения, предусмотренного ст. 20.21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административных правонарушениях № РК-телефон от дата, определе</w:t>
      </w:r>
      <w:r>
        <w:t xml:space="preserve">нием по делу об административном правонарушении от дата, актом медицинского освидетельствования на состояние опьянения № 15 от дата, а также исследованными в судебном заседании материалами дела, достоверность которых не вызывает у суда сомнений, поскольку </w:t>
      </w:r>
      <w:r>
        <w:t>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фио в сов</w:t>
      </w:r>
      <w:r>
        <w:t>ершении административного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</w:t>
      </w:r>
      <w:r>
        <w:t>во и общественную нравственность.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</w:t>
      </w:r>
      <w:r>
        <w:t>ановлено.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штрафа.</w:t>
      </w:r>
    </w:p>
    <w:p w:rsidR="00A77B3E">
      <w:r>
        <w:t>На основании изложенного, руководствуясь ст.ст. 20.21, 29.9, 29.10 КоАП РФ судья, -</w:t>
      </w:r>
    </w:p>
    <w:p w:rsidR="00A77B3E">
      <w:r>
        <w:t>ПОСТАНОВИЛ:</w:t>
      </w:r>
    </w:p>
    <w:p w:rsidR="00A77B3E"/>
    <w:p w:rsidR="00A77B3E">
      <w:r>
        <w:t>фио признать виновным в совершении правона</w:t>
      </w:r>
      <w:r>
        <w:t>рушения, предусмотренного ст. 20.21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</w:t>
      </w:r>
      <w:r>
        <w:t>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03100643350</w:t>
      </w:r>
      <w:r>
        <w:t>000017500, Код Сводного реестра: телефон, Код по Сводному реестру: телефон, ОКТМО: телефон, КБК: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</w:t>
      </w:r>
      <w:r>
        <w:t>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</w:t>
      </w:r>
      <w:r>
        <w:t>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</w:t>
      </w:r>
      <w:r>
        <w:t>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92"/>
    <w:rsid w:val="0007739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225FB7-E5D3-4A0A-9432-B2FCFA61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