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5-89-49/2024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к/с</w:t>
      </w:r>
      <w:r>
        <w:t>, гражданина Российской Федерации (паспортные данные</w:t>
      </w:r>
      <w:r>
        <w:t>), со слов не работающего, зарегистрированного по адресу: адрес</w:t>
      </w:r>
      <w:r>
        <w:t>,</w:t>
      </w:r>
    </w:p>
    <w:p w:rsidR="00A77B3E"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</w:t>
      </w:r>
      <w:r>
        <w:t>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находясь на проезжей части вблизи дома №</w:t>
      </w:r>
      <w:r>
        <w:t xml:space="preserve">, расположенного по адрес </w:t>
      </w:r>
      <w:r>
        <w:t>фиоадрес</w:t>
      </w:r>
      <w:r>
        <w:t>, управлял транспортным средством автомобилем марки «</w:t>
      </w:r>
      <w:r>
        <w:t xml:space="preserve">» </w:t>
      </w:r>
      <w:r>
        <w:t>с государственным регистрационным знаком</w:t>
      </w:r>
      <w:r>
        <w:t xml:space="preserve">, находясь в состоянии опьянения, что подтвердилось результатами теста и актом </w:t>
      </w:r>
      <w:r>
        <w:t>телефон освидетельствования на состояние алкогольного опьянения от дата, согласно результатам которого, установлено состоя</w:t>
      </w:r>
      <w:r>
        <w:t>ние алкогольного опьянения.</w:t>
      </w:r>
    </w:p>
    <w:p w:rsidR="00A77B3E">
      <w:r>
        <w:t>фио</w:t>
      </w:r>
      <w:r>
        <w:t xml:space="preserve"> в судебном заседании вину признал. 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</w:t>
      </w:r>
      <w:r>
        <w:t xml:space="preserve">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телефон от дата, актом </w:t>
      </w:r>
      <w:r w:rsidR="0098214D">
        <w:t>т</w:t>
      </w:r>
      <w:r>
        <w:t>елефон освидетельствования на состояние алкогольного опьянения от дата, в</w:t>
      </w:r>
      <w:r>
        <w:t>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</w:t>
      </w:r>
      <w:r>
        <w:t xml:space="preserve">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12.8 Кодекса РФ об админи</w:t>
      </w:r>
      <w:r>
        <w:t>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</w:t>
      </w:r>
      <w:r>
        <w:t xml:space="preserve">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установл</w:t>
      </w:r>
      <w:r>
        <w:t xml:space="preserve">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 xml:space="preserve">П О С </w:t>
      </w:r>
      <w:r>
        <w:t>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12.8 КоАП РФ и подвергнуть наказанию в виде административного штрафа в размере сумма с лишением права управления транспортными средствами сроком на </w:t>
      </w:r>
      <w:r>
        <w:t xml:space="preserve">год и </w:t>
      </w:r>
      <w:r>
        <w:t xml:space="preserve"> месяцев.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</w:t>
      </w:r>
      <w:r>
        <w:t>0645370000035, УИН: 18810491241400000222,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</w:t>
      </w:r>
      <w:r>
        <w:t>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</w:t>
      </w:r>
      <w:r>
        <w:t>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</w:t>
      </w:r>
      <w:r>
        <w:t>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</w:t>
      </w:r>
      <w:r>
        <w:t xml:space="preserve">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</w:t>
      </w:r>
      <w:r>
        <w:t>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</w:t>
      </w:r>
      <w:r>
        <w:t>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</w:t>
      </w:r>
      <w:r>
        <w:t xml:space="preserve">                </w:t>
      </w:r>
      <w:r>
        <w:tab/>
      </w:r>
      <w:r>
        <w:tab/>
        <w:t xml:space="preserve">/подпись/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D"/>
    <w:rsid w:val="0098214D"/>
    <w:rsid w:val="00A77B3E"/>
    <w:rsid w:val="00E71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