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D0353">
      <w:pPr>
        <w:jc w:val="right"/>
      </w:pPr>
      <w:r>
        <w:t>Дело № 5-89-51/2018</w:t>
      </w:r>
    </w:p>
    <w:p w:rsidR="00A77B3E" w:rsidP="00DD0353">
      <w:pPr>
        <w:jc w:val="center"/>
      </w:pPr>
      <w:r>
        <w:t>П О С Т А Н О В Л Е Н И Е</w:t>
      </w:r>
    </w:p>
    <w:p w:rsidR="00A77B3E">
      <w:r>
        <w:t xml:space="preserve">29 января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 xml:space="preserve"> г. Феодосия</w:t>
      </w:r>
    </w:p>
    <w:p w:rsidR="00A77B3E"/>
    <w:p w:rsidR="00A77B3E" w:rsidP="00DD0353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DD0353">
      <w:pPr>
        <w:ind w:firstLine="851"/>
        <w:jc w:val="both"/>
      </w:pPr>
      <w:r>
        <w:t>ДУЖАКА Д.А., паспортные данные, гражданина Российской Федерации, женатого, имеющего на иждивении 2 несовершеннолетних детей, работающего в должности «Машиниста экскаватора од</w:t>
      </w:r>
      <w:r>
        <w:t>ноковшового пятого разряда» а наименование организации, зарегистрированного и проживающего по адресу: адрес,</w:t>
      </w:r>
    </w:p>
    <w:p w:rsidR="00A77B3E" w:rsidP="00DD0353">
      <w:pPr>
        <w:ind w:firstLine="851"/>
        <w:jc w:val="both"/>
      </w:pPr>
      <w:r>
        <w:t>в совершении правонарушения, предусмотренного ст. 20.20 ч. 2 КоАП РФ, -</w:t>
      </w:r>
    </w:p>
    <w:p w:rsidR="00A77B3E" w:rsidP="00DD0353">
      <w:pPr>
        <w:jc w:val="center"/>
      </w:pPr>
      <w:r>
        <w:t>У С Т А Н О В И Л:</w:t>
      </w:r>
    </w:p>
    <w:p w:rsidR="00A77B3E"/>
    <w:p w:rsidR="00A77B3E" w:rsidP="00DD0353">
      <w:pPr>
        <w:ind w:firstLine="851"/>
        <w:jc w:val="both"/>
      </w:pPr>
      <w:r>
        <w:t>Дужак</w:t>
      </w:r>
      <w:r>
        <w:t xml:space="preserve"> Д.А. совершил административное правонарушение, п</w:t>
      </w:r>
      <w:r>
        <w:t xml:space="preserve">редусмотренное ч. 2 ст. 20.20 КоАП РФ -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</w:t>
      </w:r>
      <w:r>
        <w:t>он потребил наркотические средства или психотропные вещества без назначения врача, новые потенциально опасные психоактивные вещества или одурманивающие вещества на улице, стадионе, в сквере, парке, в транспортном средстве общего пользования, а также в друг</w:t>
      </w:r>
      <w:r>
        <w:t>ом общественном месте, при следующих обстоятельствах:</w:t>
      </w:r>
    </w:p>
    <w:p w:rsidR="00A77B3E" w:rsidP="00DD0353">
      <w:pPr>
        <w:ind w:firstLine="851"/>
        <w:jc w:val="both"/>
      </w:pPr>
      <w:r>
        <w:t>Дужак</w:t>
      </w:r>
      <w:r>
        <w:t xml:space="preserve"> Д.А. дата, примерно в время, находясь в районе центрального входа административного здания «КЖД», а именно комнаты отдыха адрес, расположенной по адресу: адрес, при наличии достаточных признаков п</w:t>
      </w:r>
      <w:r>
        <w:t xml:space="preserve">олагать, что он находится в состоянии опьянения (шаткая неустойчивая походка, неопрятный внешний вид, суженые зрачки глаз), отказался от прохождения медицинского освидетельствования на состояние опьянения. Своими действиями </w:t>
      </w:r>
      <w:r>
        <w:t>Дужак</w:t>
      </w:r>
      <w:r>
        <w:t xml:space="preserve"> Д.А. нарушил ч. 1 ст. 44 Ф</w:t>
      </w:r>
      <w:r>
        <w:t>едерального закона № 3 «О наркотических средствах и психотропных веществах» от 08.01.1998 г.</w:t>
      </w:r>
    </w:p>
    <w:p w:rsidR="00A77B3E" w:rsidP="00DD0353">
      <w:pPr>
        <w:ind w:firstLine="851"/>
        <w:jc w:val="both"/>
      </w:pPr>
      <w:r>
        <w:t>Дужак</w:t>
      </w:r>
      <w:r>
        <w:t xml:space="preserve"> Д.А. вину в совершении инкриминируемого правонарушения признал.</w:t>
      </w:r>
    </w:p>
    <w:p w:rsidR="00A77B3E" w:rsidP="00DD0353">
      <w:pPr>
        <w:ind w:firstLine="851"/>
        <w:jc w:val="both"/>
      </w:pPr>
      <w:r>
        <w:t xml:space="preserve">Суд, исследовав материалы дела, считает вину </w:t>
      </w:r>
      <w:r>
        <w:t>Дужака</w:t>
      </w:r>
      <w:r>
        <w:t xml:space="preserve"> Д.А. в совершении административного право</w:t>
      </w:r>
      <w:r>
        <w:t xml:space="preserve">нарушения, предусмотренного ч. 2 ст. 20.20 КоАП РФ полностью доказанной. </w:t>
      </w:r>
    </w:p>
    <w:p w:rsidR="00A77B3E" w:rsidP="00DD0353">
      <w:pPr>
        <w:ind w:firstLine="851"/>
        <w:jc w:val="both"/>
      </w:pPr>
      <w:r>
        <w:t xml:space="preserve">Вина </w:t>
      </w:r>
      <w:r>
        <w:t>Дужака</w:t>
      </w:r>
      <w:r>
        <w:t xml:space="preserve"> Д.А. в совершении данного административного правонарушения подтверждается протоколом об административном правонарушении УТЮ № номер от дата, протоколом о направлении на м</w:t>
      </w:r>
      <w:r>
        <w:t xml:space="preserve">едицинское освидетельствование на состояние опьянения от дата, согласно которого </w:t>
      </w:r>
      <w:r>
        <w:t>Дужак</w:t>
      </w:r>
      <w:r>
        <w:t xml:space="preserve"> Д.А. отказался от прохождения медицинского освидетельствования, а также иными материалами дела об административном правонарушении, исследованными в судебном заседании, д</w:t>
      </w:r>
      <w:r>
        <w:t xml:space="preserve">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</w:t>
      </w:r>
      <w:r>
        <w:t>соответствии с требованиями Закона, права привлекаемого лица при привлечении к административ</w:t>
      </w:r>
      <w:r>
        <w:t xml:space="preserve">ной ответственности соблюдены.  </w:t>
      </w:r>
    </w:p>
    <w:p w:rsidR="00A77B3E" w:rsidP="00DD0353">
      <w:pPr>
        <w:ind w:firstLine="851"/>
        <w:jc w:val="both"/>
      </w:pPr>
      <w:r>
        <w:t xml:space="preserve">Таким образом, вина </w:t>
      </w:r>
      <w:r>
        <w:t>Дужака</w:t>
      </w:r>
      <w:r>
        <w:t xml:space="preserve"> Д.А. в совершении административного правонарушения, предусмотренного ч. 2 ст. 20.20 Кодекса РФ об административных правонарушениях, полностью нашла свое подтверждение при рассмотрении дела, так ка</w:t>
      </w:r>
      <w:r>
        <w:t>к он совершил –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</w:t>
      </w:r>
      <w:r>
        <w:t>е средства или психотропные вещества без назначения врача, новые потенциально опасные психоактивные вещества или одурманивающие вещества на улице, стадионе, в сквере, парке, в транспортном средстве общего пользования, а также в другом общественном месте.</w:t>
      </w:r>
    </w:p>
    <w:p w:rsidR="00A77B3E" w:rsidP="00DD0353">
      <w:pPr>
        <w:ind w:firstLine="851"/>
        <w:jc w:val="both"/>
      </w:pPr>
      <w:r>
        <w:t>П</w:t>
      </w:r>
      <w:r>
        <w:t xml:space="preserve">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DD0353">
      <w:pPr>
        <w:ind w:firstLine="851"/>
        <w:jc w:val="both"/>
      </w:pPr>
      <w:r>
        <w:t>Обстоятельств, смягчающих и отягчающих административную ответственность, судом н</w:t>
      </w:r>
      <w:r>
        <w:t xml:space="preserve">е установлено.       </w:t>
      </w:r>
    </w:p>
    <w:p w:rsidR="00A77B3E" w:rsidP="00DD0353">
      <w:pPr>
        <w:ind w:firstLine="851"/>
        <w:jc w:val="both"/>
      </w:pPr>
      <w:r>
        <w:t xml:space="preserve">При таких обстоятельствах суд считает необходимым назначить </w:t>
      </w:r>
      <w:r>
        <w:t>Дужаку</w:t>
      </w:r>
      <w:r>
        <w:t xml:space="preserve"> Д.А. наказание в виде административного штрафа.</w:t>
      </w:r>
    </w:p>
    <w:p w:rsidR="00A77B3E" w:rsidP="00DD0353">
      <w:pPr>
        <w:ind w:firstLine="851"/>
        <w:jc w:val="both"/>
      </w:pPr>
      <w:r>
        <w:t xml:space="preserve">Согласно ст. 4.1 ч. 2.1 КоАП РФ следует, что при назначении административного наказания за совершение административных </w:t>
      </w:r>
      <w:r>
        <w:t>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</w:t>
      </w:r>
      <w:r>
        <w:t>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</w:t>
      </w:r>
      <w:r>
        <w:t>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DD0353">
      <w:pPr>
        <w:ind w:firstLine="851"/>
        <w:jc w:val="both"/>
      </w:pPr>
      <w:r>
        <w:t xml:space="preserve">При таких обстоятельствах, учитывая, что </w:t>
      </w:r>
      <w:r>
        <w:t>Дужаком</w:t>
      </w:r>
      <w:r>
        <w:t xml:space="preserve"> Д.А. совершено административное правон</w:t>
      </w:r>
      <w:r>
        <w:t>арушение, предусмотренное ч. 2 ст. 20.20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 w:rsidP="00DD0353">
      <w:pPr>
        <w:ind w:firstLine="851"/>
        <w:jc w:val="both"/>
      </w:pPr>
      <w:r>
        <w:t>На основании изложенного, руководствуясь ст.20.20 ч.2, 29.9, 29.10</w:t>
      </w:r>
      <w:r>
        <w:t xml:space="preserve"> КоАП РФ судья, -</w:t>
      </w:r>
    </w:p>
    <w:p w:rsidR="00A77B3E" w:rsidP="00DD0353">
      <w:pPr>
        <w:jc w:val="center"/>
      </w:pPr>
      <w:r>
        <w:t>П О С Т А Н О В И Л:</w:t>
      </w:r>
    </w:p>
    <w:p w:rsidR="00A77B3E"/>
    <w:p w:rsidR="00A77B3E" w:rsidP="00DD0353">
      <w:pPr>
        <w:ind w:firstLine="851"/>
        <w:jc w:val="both"/>
      </w:pPr>
      <w:r>
        <w:t xml:space="preserve">ДУЖАКА Д.А. признать виновным в совершении правонарушения, предусмотренного ч. 2 ст. 20.20 КоАП РФ и подвергнуть наказанию в виде административного штрафа в размере 4 000 (четыре тысячи) рублей. </w:t>
      </w:r>
    </w:p>
    <w:p w:rsidR="00A77B3E" w:rsidP="00DD0353">
      <w:pPr>
        <w:ind w:firstLine="851"/>
        <w:jc w:val="both"/>
      </w:pPr>
      <w:r>
        <w:t>Реквизиты для оплаты</w:t>
      </w:r>
      <w:r>
        <w:t xml:space="preserve"> штрафа: Получатель: наименование, КПП: ..., ИНН: ..., ОКТМО: ..., номер счета получателя: ... в отделении по Республике Крым ЮГУ ЦБ РФ, БИК: ..., </w:t>
      </w:r>
      <w:r>
        <w:t>кор.сч</w:t>
      </w:r>
      <w:r>
        <w:t>.: ..., КБК: ..., УНИ: ..., назначение платежа: Прочие поступления от денежных взысканий (штрафов) и ин</w:t>
      </w:r>
      <w:r>
        <w:t>ых сумм в возмещения ущерба, зачисляемые в бюджеты субъектов Российской Федерации.</w:t>
      </w:r>
    </w:p>
    <w:p w:rsidR="00A77B3E" w:rsidP="00DD0353">
      <w:pPr>
        <w:ind w:firstLine="851"/>
        <w:jc w:val="both"/>
      </w:pPr>
      <w:r>
        <w:t xml:space="preserve">Разъяснить </w:t>
      </w:r>
      <w:r>
        <w:t>Дужаку</w:t>
      </w:r>
      <w:r>
        <w:t xml:space="preserve"> Д.А., что в соответствии с ч. 1 ст. 20.25 КоАП РФ неуплата штрафа в 60-дневный срок с момента вступления постановления в законную силу, влечет наложение ад</w:t>
      </w:r>
      <w:r>
        <w:t>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D0353">
      <w:pPr>
        <w:ind w:firstLine="851"/>
        <w:jc w:val="both"/>
      </w:pPr>
      <w:r>
        <w:t xml:space="preserve">Возложить на </w:t>
      </w:r>
      <w:r>
        <w:t>Дужака</w:t>
      </w:r>
      <w:r>
        <w:t xml:space="preserve"> Д.</w:t>
      </w:r>
      <w:r>
        <w:t xml:space="preserve">А. обязанность пройти диагностику в связи с потреблением наркотических средств без назначения врача. </w:t>
      </w:r>
    </w:p>
    <w:p w:rsidR="00A77B3E" w:rsidP="00DD0353">
      <w:pPr>
        <w:ind w:firstLine="851"/>
        <w:jc w:val="both"/>
      </w:pPr>
      <w:r>
        <w:t xml:space="preserve">Согласно ч. 2 ст. 29.10 КоАП РФ, установить </w:t>
      </w:r>
      <w:r>
        <w:t>Дужаку</w:t>
      </w:r>
      <w:r>
        <w:t xml:space="preserve"> Д.А. срок обращения для прохождения диагностики в связи с незаконным потреблением наркотических средств</w:t>
      </w:r>
      <w:r>
        <w:t xml:space="preserve"> без назначения врача в течении 20 дней с момента вступления данного постановления в законную силу.</w:t>
      </w:r>
    </w:p>
    <w:p w:rsidR="00A77B3E" w:rsidP="00DD0353">
      <w:pPr>
        <w:ind w:firstLine="851"/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</w:t>
      </w:r>
      <w:r>
        <w:t>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            </w:t>
      </w:r>
      <w:r>
        <w:tab/>
        <w:t>/подпись/</w:t>
      </w:r>
      <w:r>
        <w:tab/>
      </w:r>
      <w:r>
        <w:tab/>
        <w:t xml:space="preserve">          </w:t>
      </w:r>
      <w:r>
        <w:t xml:space="preserve"> И.Ю. Макаров</w:t>
      </w:r>
    </w:p>
    <w:p w:rsidR="00A77B3E"/>
    <w:sectPr w:rsidSect="00DD0353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53"/>
    <w:rsid w:val="00A77B3E"/>
    <w:rsid w:val="00DD03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9A27886-6A9C-478A-A314-C8421CA4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