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84EC8">
      <w:pPr>
        <w:jc w:val="right"/>
      </w:pPr>
      <w:r>
        <w:t>Дело № 5-89-53/2019</w:t>
      </w:r>
    </w:p>
    <w:p w:rsidR="00A77B3E" w:rsidP="00184EC8">
      <w:pPr>
        <w:jc w:val="center"/>
      </w:pPr>
      <w:r>
        <w:t>П О С Т А Н О В Л Е Н И Е</w:t>
      </w:r>
    </w:p>
    <w:p w:rsidR="00A77B3E">
      <w:r>
        <w:t xml:space="preserve">28 февраля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184EC8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 должностного лица:</w:t>
      </w:r>
    </w:p>
    <w:p w:rsidR="00A77B3E" w:rsidP="00184EC8">
      <w:pPr>
        <w:ind w:firstLine="851"/>
        <w:jc w:val="both"/>
      </w:pPr>
      <w:r>
        <w:t xml:space="preserve">ЛЕВЧЕНКО </w:t>
      </w:r>
      <w:r>
        <w:t>фио</w:t>
      </w:r>
      <w:r>
        <w:t>, паспортные данные, гражданина Российской Федерации, являющейся бухгалтером наименование организации, зарегистрированной по адресу: адрес,</w:t>
      </w:r>
    </w:p>
    <w:p w:rsidR="00A77B3E" w:rsidP="00184EC8">
      <w:pPr>
        <w:ind w:firstLine="851"/>
        <w:jc w:val="both"/>
      </w:pPr>
      <w:r>
        <w:t>за с</w:t>
      </w:r>
      <w:r>
        <w:t xml:space="preserve">овершение административного правонарушения, предусмотренного ч. 2 ст. 15.33 КоАП РФ, </w:t>
      </w:r>
    </w:p>
    <w:p w:rsidR="00A77B3E"/>
    <w:p w:rsidR="00A77B3E" w:rsidP="00184EC8">
      <w:pPr>
        <w:jc w:val="center"/>
      </w:pPr>
      <w:r>
        <w:t>У С Т А Н О В И Л:</w:t>
      </w:r>
    </w:p>
    <w:p w:rsidR="00A77B3E"/>
    <w:p w:rsidR="00A77B3E" w:rsidP="00184EC8">
      <w:pPr>
        <w:ind w:firstLine="851"/>
        <w:jc w:val="both"/>
      </w:pPr>
      <w:r>
        <w:t xml:space="preserve">Левченко </w:t>
      </w:r>
      <w:r>
        <w:t>фио</w:t>
      </w:r>
      <w:r>
        <w:t xml:space="preserve">, являясь бухгалтером наименование организации, совершила нарушение установленных законодательством Российской Федерации об обязательном </w:t>
      </w:r>
      <w:r>
        <w:t>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 w:rsidP="00184EC8">
      <w:pPr>
        <w:ind w:firstLine="851"/>
        <w:jc w:val="both"/>
      </w:pPr>
      <w:r>
        <w:t>дата Левченк</w:t>
      </w:r>
      <w:r>
        <w:t xml:space="preserve">о </w:t>
      </w:r>
      <w:r>
        <w:t>фио</w:t>
      </w:r>
      <w:r>
        <w:t>, находясь по месту дислокации юридического лица: адрес, не исполнила обязанность, предусмотренную п. 17-19 ст. 17 Федерального закона от 24.07.1998 г. № 125-ФЗ «Об обязательном социальном страховании от несчастных случаев на производстве и профессион</w:t>
      </w:r>
      <w:r>
        <w:t xml:space="preserve">альных заболеваниях» расчет по начисленным и уплаченным страховым взносам за 9 месяцев дата, то есть своими действиями Левченко </w:t>
      </w:r>
      <w:r>
        <w:t>фио</w:t>
      </w:r>
      <w:r>
        <w:t xml:space="preserve"> совершила административное правонарушение, предусмотренное ч. 2 ст. 15.33 КоАП РФ.</w:t>
      </w:r>
    </w:p>
    <w:p w:rsidR="00A77B3E" w:rsidP="00184EC8">
      <w:pPr>
        <w:ind w:firstLine="851"/>
        <w:jc w:val="both"/>
      </w:pPr>
      <w:r>
        <w:t>Мировой судья, исследовав протокол об адм</w:t>
      </w:r>
      <w:r>
        <w:t xml:space="preserve">инистративном правонарушении № 47 от дата, а также письменные материалы дела об административном правонарушении, считает установленным и доказанным факт совершения Левченко </w:t>
      </w:r>
      <w:r>
        <w:t>фио</w:t>
      </w:r>
      <w:r>
        <w:t xml:space="preserve"> нарушения установленных законодательством Российской Федерации об обязательном </w:t>
      </w:r>
      <w:r>
        <w:t>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 w:rsidP="00184EC8">
      <w:pPr>
        <w:ind w:firstLine="851"/>
        <w:jc w:val="both"/>
      </w:pPr>
      <w:r>
        <w:t xml:space="preserve">Левченко </w:t>
      </w:r>
      <w:r>
        <w:t>фио</w:t>
      </w:r>
      <w:r>
        <w:t xml:space="preserve"> предоставила отчет формы 4-ФСС за 9 месяцев дата в электронном виде с ЭЦП дата, то есть не в срок.</w:t>
      </w:r>
    </w:p>
    <w:p w:rsidR="00A77B3E" w:rsidP="00184EC8">
      <w:pPr>
        <w:ind w:firstLine="851"/>
        <w:jc w:val="both"/>
      </w:pPr>
      <w:r>
        <w:t>В соответствии с п. 17-19 ст. 17 Федерального закона от 24.07.1998 г. № 125-ФЗ «Об обязательном социальном страховании от несчастных случаев на производстве</w:t>
      </w:r>
      <w:r>
        <w:t xml:space="preserve"> и профессиональных заболеваниях» сведения должны быть предоставлены не позднее 25-го числа месяца, следующего за отчетным периодом - месяцем. </w:t>
      </w:r>
    </w:p>
    <w:p w:rsidR="00A77B3E" w:rsidP="00184EC8">
      <w:pPr>
        <w:ind w:firstLine="851"/>
        <w:jc w:val="both"/>
      </w:pPr>
      <w:r>
        <w:t>Таким образом, срок предоставления расчета по начисленным и уплаченным страховым взносам за 9 месяцев дата – дат</w:t>
      </w:r>
      <w:r>
        <w:t>а</w:t>
      </w:r>
    </w:p>
    <w:p w:rsidR="00A77B3E" w:rsidP="00184EC8">
      <w:pPr>
        <w:ind w:firstLine="851"/>
        <w:jc w:val="both"/>
      </w:pPr>
      <w:r>
        <w:t xml:space="preserve">Мировой судья квалифицирует действия Левченко </w:t>
      </w:r>
      <w:r>
        <w:t>фио</w:t>
      </w:r>
      <w:r>
        <w:t xml:space="preserve"> по ч. 2 ст. 15.33 КоАП РФ.</w:t>
      </w:r>
    </w:p>
    <w:p w:rsidR="00A77B3E" w:rsidP="00184EC8">
      <w:pPr>
        <w:ind w:firstLine="851"/>
        <w:jc w:val="both"/>
      </w:pPr>
      <w:r>
        <w:t>При назначении административного наказания мировой судья учитывает характер совершенного правонарушения и личность виновной. В материалах дела отсутствуют сведения о привлечении</w:t>
      </w:r>
      <w:r>
        <w:t xml:space="preserve"> Левченко </w:t>
      </w:r>
      <w:r>
        <w:t>фио</w:t>
      </w:r>
      <w:r>
        <w:t xml:space="preserve"> ранее к административной ответственности по ч. 2 ст. 15.33 КоАП РФ на основании вступившего в законную силу постановления о назначении административного наказания.</w:t>
      </w:r>
    </w:p>
    <w:p w:rsidR="00A77B3E" w:rsidP="00184EC8">
      <w:pPr>
        <w:ind w:firstLine="851"/>
        <w:jc w:val="both"/>
      </w:pPr>
      <w:r>
        <w:t>Обстоятельств, смягчающих, либо отягчающих административную ответственность Ле</w:t>
      </w:r>
      <w:r>
        <w:t xml:space="preserve">вченко </w:t>
      </w:r>
      <w:r>
        <w:t>фио</w:t>
      </w:r>
      <w:r>
        <w:t xml:space="preserve"> судом не установлено. </w:t>
      </w:r>
    </w:p>
    <w:p w:rsidR="00A77B3E" w:rsidP="00184EC8">
      <w:pPr>
        <w:ind w:firstLine="851"/>
        <w:jc w:val="both"/>
      </w:pPr>
      <w:r>
        <w:t xml:space="preserve">Оснований для освобождения Левченко </w:t>
      </w:r>
      <w:r>
        <w:t>фио</w:t>
      </w:r>
      <w:r>
        <w:t xml:space="preserve"> от ответственности не установлено.</w:t>
      </w:r>
    </w:p>
    <w:p w:rsidR="00A77B3E" w:rsidP="00184EC8">
      <w:pPr>
        <w:ind w:firstLine="851"/>
        <w:jc w:val="both"/>
      </w:pPr>
      <w:r>
        <w:t>Учитывая конкретные обстоятельства совершенного правонарушения, мировой судья считает возможным назначить виновной административное наказание в соо</w:t>
      </w:r>
      <w:r>
        <w:t xml:space="preserve">тветствии с санкцией ч. 2 ст. 15.33 КоАП РФ в виде административного штрафа в минимальном размере. </w:t>
      </w:r>
    </w:p>
    <w:p w:rsidR="00A77B3E" w:rsidP="00184EC8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/>
    <w:p w:rsidR="00A77B3E" w:rsidP="00184EC8">
      <w:pPr>
        <w:jc w:val="center"/>
      </w:pPr>
      <w:r>
        <w:t>П О С Т А Н О В И Л:</w:t>
      </w:r>
    </w:p>
    <w:p w:rsidR="00A77B3E"/>
    <w:p w:rsidR="00A77B3E" w:rsidP="00184EC8">
      <w:pPr>
        <w:ind w:firstLine="851"/>
        <w:jc w:val="both"/>
      </w:pPr>
      <w:r>
        <w:t xml:space="preserve">ЛЕВЧЕНКО </w:t>
      </w:r>
      <w:r>
        <w:t>фио</w:t>
      </w:r>
      <w:r>
        <w:t xml:space="preserve"> признать виновной в совершении право</w:t>
      </w:r>
      <w:r>
        <w:t>нарушения, предусмотренного ч. 2 ст. 15.33 КоАП РФ и подвергнуть административному наказанию в виде штрафа в размере 300 (трехсот) рублей.</w:t>
      </w:r>
    </w:p>
    <w:p w:rsidR="00A77B3E" w:rsidP="00184EC8">
      <w:pPr>
        <w:ind w:firstLine="851"/>
        <w:jc w:val="both"/>
      </w:pPr>
      <w:r>
        <w:t>Реквизиты для оплаты штрафа: УФК по Республике Крым (ГУ-РО фонда социального страхования Российской Федерации по Респ</w:t>
      </w:r>
      <w:r>
        <w:t>ублике рым л/с 04854С95020), ИНН: 7707830048, КПП: 910201001, р/</w:t>
      </w:r>
      <w:r>
        <w:t>сч</w:t>
      </w:r>
      <w:r>
        <w:t>.: 40101810335100010001, наименование банка получателя платежа: отделение по Республике Крым Центрального банка Российской Федерации в г. Симферополь, БИК: 043510001, ОКТМО: 35701000, КБК: 3</w:t>
      </w:r>
      <w:r>
        <w:t>9311690070076000140.</w:t>
      </w:r>
    </w:p>
    <w:p w:rsidR="00A77B3E" w:rsidP="00184EC8">
      <w:pPr>
        <w:ind w:firstLine="851"/>
        <w:jc w:val="both"/>
      </w:pPr>
      <w:r>
        <w:t xml:space="preserve"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законную силу, влечет наложение </w:t>
      </w:r>
      <w: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84EC8">
      <w:pPr>
        <w:ind w:firstLine="851"/>
        <w:jc w:val="both"/>
      </w:pPr>
      <w:r>
        <w:t xml:space="preserve">Постановление может </w:t>
      </w:r>
      <w:r>
        <w:t>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</w:t>
      </w:r>
      <w:r>
        <w:t>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sectPr w:rsidSect="00184EC8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C8"/>
    <w:rsid w:val="00184EC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A2E364-09C0-4865-BA43-CCFC2EB8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