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5-89-0062/2023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(в</w:t>
      </w:r>
      <w:r>
        <w:t>/у телефон, выдано дата ГИБДД</w:t>
      </w:r>
      <w:r>
        <w:t>), не работающий, зарегистрированный и проживающий по адресу: адрес,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 xml:space="preserve">, находясь вблизи дома № </w:t>
      </w:r>
      <w:r>
        <w:t>, расположенного по адрес в адрес, будучи водителем, управляющим транспортным средством – автомобилем марки марка автомобиля, с государственным регистрационным знаком</w:t>
      </w:r>
      <w:r>
        <w:t>, с признаками опьянения, не выполнил требования уполномоченног</w:t>
      </w:r>
      <w:r>
        <w:t>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нарушила п. 2.3.2 Правил дорожного движения Российской Федерации, утвержденных постанов</w:t>
      </w:r>
      <w:r>
        <w:t>лением Правительства Российской Федерации от дата №</w:t>
      </w:r>
      <w:r>
        <w:t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</w:t>
      </w:r>
      <w:r>
        <w:t>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</w:t>
      </w:r>
      <w:r>
        <w:t>е заседание не явился, ходатайств об отложении рассмотрения дела об административном правонарушении не предоставлено.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</w:t>
      </w:r>
      <w:r>
        <w:t>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</w:t>
      </w:r>
      <w:r>
        <w:t xml:space="preserve">стративного правонарушения подтверждается материалами дела, в том числе протоколом </w:t>
      </w:r>
      <w:r>
        <w:t xml:space="preserve">об административном правонарушении от дата; протоколом </w:t>
      </w:r>
      <w:r>
        <w:t xml:space="preserve">об отстранении от управления транспортным средством от дата; протоколом </w:t>
      </w:r>
      <w:r>
        <w:t>о</w:t>
      </w:r>
      <w:r>
        <w:t xml:space="preserve"> направлении на медицинское освидетельствование от дата; видеозаписью; справкой ФИС ГИБДД, а также </w:t>
      </w:r>
      <w:r>
        <w:t>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</w:t>
      </w:r>
      <w:r>
        <w:t>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</w:t>
      </w:r>
      <w:r>
        <w:t>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</w:t>
      </w:r>
      <w:r>
        <w:t>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(УМВД</w:t>
      </w:r>
      <w:r>
        <w:t xml:space="preserve">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18810491231400000158, КБК: 18811601123010001140.</w:t>
      </w:r>
    </w:p>
    <w:p w:rsidR="00A77B3E">
      <w:r>
        <w:t>Разъяснит</w:t>
      </w:r>
      <w:r>
        <w:t>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</w:t>
      </w:r>
      <w:r>
        <w:t>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</w:t>
      </w:r>
      <w:r>
        <w:t>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</w:t>
      </w:r>
      <w:r>
        <w:t>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</w:t>
      </w:r>
      <w:r>
        <w:t>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</w:t>
      </w:r>
      <w:r>
        <w:t xml:space="preserve">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/подпись/          </w:t>
      </w:r>
      <w:r>
        <w:tab/>
      </w:r>
      <w:r>
        <w:tab/>
        <w:t xml:space="preserve">                          </w:t>
      </w:r>
      <w:r>
        <w:t xml:space="preserve">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Штраф уплачен по квитанции от дата 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C"/>
    <w:rsid w:val="003B0A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