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№5-89-62/2026</w:t>
      </w:r>
    </w:p>
    <w:p w:rsidR="00A77B3E">
      <w:r>
        <w:t>УИД: 91MS0089-телефон-телефон</w:t>
      </w:r>
    </w:p>
    <w:p w:rsidR="00A77B3E"/>
    <w:p w:rsidR="00A77B3E">
      <w:r>
        <w:t>ПОСТАНОВЛЕНИЕ</w:t>
      </w:r>
    </w:p>
    <w:p w:rsidR="00A77B3E">
      <w:r>
        <w:t>25 февраля 2026 года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№89 Феодосийского судебного района (город </w:t>
      </w:r>
      <w:r>
        <w:t xml:space="preserve">республиканского значения Феодосия и подчиненной ему территорией) адрес </w:t>
      </w:r>
      <w:r>
        <w:t>фио</w:t>
      </w:r>
      <w:r>
        <w:t>,</w:t>
      </w:r>
    </w:p>
    <w:p w:rsidR="00A77B3E">
      <w:r>
        <w:t xml:space="preserve"> рассмотрев в открытом судебном заседании материалы дела об административном правонарушении, в отношении </w:t>
      </w:r>
    </w:p>
    <w:p w:rsidR="00A77B3E">
      <w:r>
        <w:t>должностного лица – должностного лица – генерального директора наименован</w:t>
      </w:r>
      <w:r>
        <w:t xml:space="preserve">ие организации </w:t>
      </w:r>
      <w:r>
        <w:t>фио</w:t>
      </w:r>
      <w:r>
        <w:t>, паспортные данные,  гражданина Российской Федерации, зарегистрированного по адресу: адрес, 40а, кв. 43,</w:t>
      </w:r>
    </w:p>
    <w:p w:rsidR="00A77B3E">
      <w:r>
        <w:t>предусмотренном ст. 15.5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>фио</w:t>
      </w:r>
      <w:r>
        <w:t>, являясь должностным лицом</w:t>
      </w:r>
      <w:r>
        <w:t xml:space="preserve"> – директором наименование организации, не представил в налоговый орган по месту учета в установленный законодательством о налогах и сборах срок налоговую декларацию (налогового расчета) по налогу на прибыль организации за 12 месяцев дата.</w:t>
      </w:r>
    </w:p>
    <w:p w:rsidR="00A77B3E">
      <w:r>
        <w:t>В судебное засед</w:t>
      </w:r>
      <w:r>
        <w:t xml:space="preserve">ание </w:t>
      </w:r>
      <w:r>
        <w:t>фио</w:t>
      </w:r>
      <w:r>
        <w:t xml:space="preserve"> не явился, извещался надлежаще, конверт возвращен по истечению срока хранения.</w:t>
      </w:r>
    </w:p>
    <w:p w:rsidR="00A77B3E">
      <w:r>
        <w:t xml:space="preserve">Учитывая надлежащее извещение </w:t>
      </w:r>
      <w:r>
        <w:t>фио</w:t>
      </w:r>
      <w:r>
        <w:t>, считаю возможным рассмотреть дело в его отсутствие.</w:t>
      </w:r>
    </w:p>
    <w:p w:rsidR="00A77B3E">
      <w:r>
        <w:t>Исследовав материалы дела, прихожу к следующему.</w:t>
      </w:r>
    </w:p>
    <w:p w:rsidR="00A77B3E">
      <w:r>
        <w:t>Согласно ст. 2.4 Кодекса Российс</w:t>
      </w:r>
      <w:r>
        <w:t>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>
      <w:r>
        <w:t xml:space="preserve">Статья </w:t>
      </w:r>
      <w:r>
        <w:t>23 Налогового кодекса Российской Федерации предусматривает обязанность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Согласно</w:t>
      </w:r>
      <w:r>
        <w:t xml:space="preserve"> пункта 1 ст. 80 Налогового кодекса Российской Федерации, налоговая декларация представляет собой письменное заявление или заявление налогоплательщика, составленное в электронной форме и переданное по телекоммуникационным каналам связи с применением усилен</w:t>
      </w:r>
      <w:r>
        <w:t>ной квалифицированной электронной подписи или через личный кабинет налогоплательщика, об объектах налогообложения, о полученных доходах и произведенных расходах, об источниках доходов, о налоговой базе, налоговых льготах, об исчисленной сумме налога и (или</w:t>
      </w:r>
      <w:r>
        <w:t>) о других данных, служащих основанием для исчисления и уплаты налога.</w:t>
      </w:r>
    </w:p>
    <w:p w:rsidR="00A77B3E">
      <w:r>
        <w:t>Порядок уплаты налогов и сборов установлен статьей 58 Налогового кодекса Российской Федерации.</w:t>
      </w:r>
    </w:p>
    <w:p w:rsidR="00A77B3E">
      <w:r>
        <w:t>В соответствии с пунктом 1 ст. 58 Налогового кодекса Российской Федерации, уплата (перечис</w:t>
      </w:r>
      <w:r>
        <w:t xml:space="preserve">ление) налога, авансовых платежей по налогам в бюджетную </w:t>
      </w:r>
      <w:r>
        <w:t>систему Российской Федерации осуществляется в качестве единого налогового платежа, если иное не предусмотрено настоящим пунктом.</w:t>
      </w:r>
    </w:p>
    <w:p w:rsidR="00A77B3E">
      <w:r>
        <w:t>Порядок и сроки предоставления налоговых деклараций по налогу на прибы</w:t>
      </w:r>
      <w:r>
        <w:t>ль регулируется главой 25 Налогового кодекса Российской Федерации.</w:t>
      </w:r>
    </w:p>
    <w:p w:rsidR="00A77B3E">
      <w:r>
        <w:t>Пунктом 1 и  2 ст. 285 Налогового кодекса Российской Федерации предусмотрено, что налоговым периодом по налогу признается календарный год. Отчетными периодами по налогу признаются первый кв</w:t>
      </w:r>
      <w:r>
        <w:t>артал, полугодие и девять месяцев календарного года.</w:t>
      </w:r>
    </w:p>
    <w:p w:rsidR="00A77B3E">
      <w:r>
        <w:t>Согласно п. 4 ст. 289 Налогового кодекса Российской Федерации, налоговые декларации (налоговые расчеты) по итогам налогового периода предоставляются налогоплательщиками (налоговыми агентами) не позднее д</w:t>
      </w:r>
      <w:r>
        <w:t>ата года, следующего за истекшим налоговым периодом.</w:t>
      </w:r>
    </w:p>
    <w:p w:rsidR="00A77B3E">
      <w:r>
        <w:t>В соответствии с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</w:t>
      </w:r>
      <w:r>
        <w:t xml:space="preserve"> и (или) нерабочим праздничным днем, днем окончания срока считается ближайший следующий за ним рабочий день.</w:t>
      </w:r>
    </w:p>
    <w:p w:rsidR="00A77B3E">
      <w:r>
        <w:t>Следовательно, срок предоставления декларации по налогу на прибыль за 12 месяцев дата – не позднее дата.</w:t>
      </w:r>
    </w:p>
    <w:p w:rsidR="00A77B3E">
      <w:r>
        <w:t>Фактически налоговая декларация (налоговог</w:t>
      </w:r>
      <w:r>
        <w:t>о расчета) по налогу на прибыль организации за 12 месяцев дата наименование организации предоставлена дата.</w:t>
      </w:r>
    </w:p>
    <w:p w:rsidR="00A77B3E">
      <w:r>
        <w:t xml:space="preserve">Ответственность по ст. 15.5 Кодекса Российской Федерации об административных правонарушениях наступает за нарушение установленных законодательством </w:t>
      </w:r>
      <w:r>
        <w:t>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 xml:space="preserve">Согласно выписке из Единого государственного реестра юридических лиц, </w:t>
      </w:r>
      <w:r>
        <w:t>фио</w:t>
      </w:r>
      <w:r>
        <w:t xml:space="preserve"> является генеральным директором наименование организации</w:t>
      </w:r>
      <w:r>
        <w:t xml:space="preserve"> с дата, в том числе на дату совершения административного правонарушения. </w:t>
      </w:r>
    </w:p>
    <w:p w:rsidR="00A77B3E">
      <w:r>
        <w:t xml:space="preserve">Таким образом, с учетом имеющихся в материалах дела документов, в данном случае субъектом правонарушения, предусмотренного ст. 15.5 Кодекса Российской Федерации об административных </w:t>
      </w:r>
      <w:r>
        <w:t xml:space="preserve">правонарушениях, является именно </w:t>
      </w:r>
      <w:r>
        <w:t>фио</w:t>
      </w:r>
      <w:r>
        <w:t xml:space="preserve"> Опровергающих указанные обстоятельства доказательств мировому судье не представлено.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подтверждается:</w:t>
      </w:r>
    </w:p>
    <w:p w:rsidR="00A77B3E">
      <w:r>
        <w:t xml:space="preserve">-  протоколом об административном правонарушении </w:t>
      </w:r>
      <w:r>
        <w:t>№910825339900018100002 от дата;</w:t>
      </w:r>
    </w:p>
    <w:p w:rsidR="00A77B3E">
      <w:r>
        <w:t>- выпиской из ЕГРЮЛ;</w:t>
      </w:r>
    </w:p>
    <w:p w:rsidR="00A77B3E">
      <w:r>
        <w:t xml:space="preserve">- копией квитанции о приеме налоговой декларации (расчета). </w:t>
      </w:r>
    </w:p>
    <w:p w:rsidR="00A77B3E">
      <w:r>
        <w:t xml:space="preserve">Оценив доказательства, имеющиеся в деле об административном правонарушении, прихожу к выводу, что </w:t>
      </w:r>
      <w:r>
        <w:t>фио</w:t>
      </w:r>
      <w:r>
        <w:t xml:space="preserve"> совершил правонарушение, предусмотренное</w:t>
      </w:r>
      <w:r>
        <w:t xml:space="preserve"> ст.15.5 Кодекса Российской Федерации об административных правонарушениях, а именно: нарушил установленные законодательством о налогах и сборах сроки представления налоговой декларации в налоговый орган по месту учета.</w:t>
      </w:r>
    </w:p>
    <w:p w:rsidR="00A77B3E">
      <w:r>
        <w:t>Согласно п.1 п.4.5 Кодекса Российской</w:t>
      </w:r>
      <w:r>
        <w:t xml:space="preserve">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</w:t>
      </w:r>
      <w:r>
        <w:t>установлен в один год со дня совершения административного правонарушения. Учитывая уст</w:t>
      </w:r>
      <w:r>
        <w:t xml:space="preserve">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A77B3E">
      <w:r>
        <w:t>Процессуальных нарушений и обстоятельств, исключающих произ</w:t>
      </w:r>
      <w:r>
        <w:t xml:space="preserve">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>При на</w:t>
      </w:r>
      <w:r>
        <w:t>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</w:t>
      </w:r>
      <w:r>
        <w:t>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A77B3E">
      <w:r>
        <w:t>Обстоятельств, смягчающих и отягчающих административную ответственность, в соответствии со ст. ст. 4.2, 4.3 Ко</w:t>
      </w:r>
      <w:r>
        <w:t>декса Российской Федерации об административных правонарушениях по делу не установлено.</w:t>
      </w:r>
    </w:p>
    <w:p w:rsidR="00A77B3E">
      <w: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</w:t>
      </w:r>
      <w:r>
        <w:t xml:space="preserve">ния, данные о личности виновного, мировой судья считает необходимым подвергнуть </w:t>
      </w:r>
      <w:r>
        <w:t>фио</w:t>
      </w:r>
      <w:r>
        <w:t xml:space="preserve"> административному наказанию в виде предупреждения в пределах санкции, предусмотренной ст. 15.5 Кодекса Российской Федерации об административных правонарушениях.</w:t>
      </w:r>
    </w:p>
    <w:p w:rsidR="00A77B3E">
      <w:r>
        <w:t>Руководству</w:t>
      </w:r>
      <w:r>
        <w:t xml:space="preserve">ясь </w:t>
      </w:r>
      <w:r>
        <w:t>ст.ст</w:t>
      </w:r>
      <w:r>
        <w:t xml:space="preserve">. 29.9, 29.10, 29.11 Кодекса Российской Федерации об административных правонарушениях, мировой судья – </w:t>
      </w:r>
    </w:p>
    <w:p w:rsidR="00A77B3E">
      <w:r>
        <w:t>ПОСТАНОВИЛ:</w:t>
      </w:r>
    </w:p>
    <w:p w:rsidR="00A77B3E"/>
    <w:p w:rsidR="00A77B3E">
      <w:r>
        <w:t xml:space="preserve">Признать генерального директора наименование организации </w:t>
      </w:r>
      <w:r>
        <w:t>фио</w:t>
      </w:r>
      <w:r>
        <w:t xml:space="preserve"> виновным в совершении административного правонарушения, предусмотренн</w:t>
      </w:r>
      <w:r>
        <w:t>ого ст. 15.5 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A77B3E">
      <w:r>
        <w:t>Постановление может быть обжаловано в течение 10 дней со дня  получения копии постановления в Феодосийский горо</w:t>
      </w:r>
      <w:r>
        <w:t>дской суд адрес через мирового судью судебного участка №89 Феодосийского судебного района (город республиканского значения Феодосия и подчиненной ему территорией) адрес.</w:t>
      </w:r>
    </w:p>
    <w:p w:rsidR="00A77B3E"/>
    <w:p w:rsidR="00A77B3E">
      <w:r>
        <w:t xml:space="preserve">         Мировой судья                         </w:t>
      </w:r>
      <w:r>
        <w:tab/>
      </w:r>
      <w:r>
        <w:tab/>
      </w:r>
      <w:r>
        <w:tab/>
        <w:t xml:space="preserve">                      </w:t>
      </w:r>
      <w:r>
        <w:t>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95D"/>
    <w:rsid w:val="00A77B3E"/>
    <w:rsid w:val="00E269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