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00997">
      <w:pPr>
        <w:jc w:val="right"/>
      </w:pPr>
      <w:r>
        <w:t>Дело № 5-89-63/2018</w:t>
      </w:r>
    </w:p>
    <w:p w:rsidR="00A77B3E" w:rsidP="00400997">
      <w:pPr>
        <w:jc w:val="center"/>
      </w:pPr>
      <w:r>
        <w:t>П О С Т А Н О В Л Е Н И Е</w:t>
      </w:r>
    </w:p>
    <w:p w:rsidR="00A77B3E">
      <w:r>
        <w:t xml:space="preserve">28 февраля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0099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00997">
      <w:pPr>
        <w:ind w:firstLine="851"/>
        <w:jc w:val="both"/>
      </w:pPr>
      <w:r>
        <w:t>Задорожней</w:t>
      </w:r>
      <w:r>
        <w:t xml:space="preserve"> Л.Н., паспортные данные, гражданина Российской Федерации, являющейся старшим бухгалтером наименование организации (юридический адрес: адрес, адрес, ИНН: ..., КПП: </w:t>
      </w:r>
      <w:r>
        <w:t xml:space="preserve">..., внесена запись в ЕГРЮЛ дата), зарегистрированной по адресу: адрес, адрес, проживающей по адресу: адрес, </w:t>
      </w:r>
    </w:p>
    <w:p w:rsidR="00A77B3E" w:rsidP="00400997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400997">
      <w:pPr>
        <w:ind w:firstLine="851"/>
        <w:jc w:val="both"/>
      </w:pPr>
    </w:p>
    <w:p w:rsidR="00A77B3E" w:rsidP="00400997">
      <w:pPr>
        <w:jc w:val="center"/>
      </w:pPr>
      <w:r>
        <w:t>У С Т А Н О В И Л:</w:t>
      </w:r>
    </w:p>
    <w:p w:rsidR="00A77B3E"/>
    <w:p w:rsidR="00A77B3E" w:rsidP="00400997">
      <w:pPr>
        <w:ind w:firstLine="851"/>
        <w:jc w:val="both"/>
      </w:pPr>
      <w:r>
        <w:t>Задорожняя</w:t>
      </w:r>
      <w:r>
        <w:t xml:space="preserve"> Л.Н., будучи </w:t>
      </w:r>
      <w:r>
        <w:t>стуршим</w:t>
      </w:r>
      <w:r>
        <w:t xml:space="preserve"> бухгалтером наименовани</w:t>
      </w:r>
      <w:r>
        <w:t xml:space="preserve">е организации, по месту нахождения организации: адрес, адрес, не представила в Межрайонную ИФНС России № 4 по Республике Крым сведения, истребованные для проведения проверки. </w:t>
      </w:r>
    </w:p>
    <w:p w:rsidR="00A77B3E" w:rsidP="00400997">
      <w:pPr>
        <w:ind w:firstLine="851"/>
        <w:jc w:val="both"/>
      </w:pPr>
      <w:r>
        <w:t>Срок представления сведений не позднее дата, когда как сведения представлены в н</w:t>
      </w:r>
      <w:r>
        <w:t>алоговый орган дата не в полном объеме.</w:t>
      </w:r>
    </w:p>
    <w:p w:rsidR="00A77B3E" w:rsidP="00400997">
      <w:pPr>
        <w:ind w:firstLine="851"/>
        <w:jc w:val="both"/>
      </w:pPr>
      <w:r>
        <w:t xml:space="preserve">В судебном заседании </w:t>
      </w:r>
      <w:r>
        <w:t>Задорожняя</w:t>
      </w:r>
      <w:r>
        <w:t xml:space="preserve"> Л.Н. вину в совершении административного правонарушения признала в полном объеме.</w:t>
      </w:r>
    </w:p>
    <w:p w:rsidR="00A77B3E" w:rsidP="00400997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подтверждается протоколом об административном правонарушении № 2008 от дата, а та</w:t>
      </w:r>
      <w:r>
        <w:t xml:space="preserve">кже исследованными в судебном заседании письменными доказательствами, которые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</w:t>
      </w:r>
      <w:r>
        <w:t>1.5, 1.6 КоАП РФ, не нарушены.</w:t>
      </w:r>
    </w:p>
    <w:p w:rsidR="00A77B3E" w:rsidP="00400997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>
        <w:t>ли иных сведений, необходимых для осуществления налогового контроля.</w:t>
      </w:r>
    </w:p>
    <w:p w:rsidR="00A77B3E" w:rsidP="00400997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Задорожней</w:t>
      </w:r>
      <w:r>
        <w:t xml:space="preserve"> Л.Н., мировой судья учитывает характер совершенного административного правонарушения, личность виновного.</w:t>
      </w:r>
    </w:p>
    <w:p w:rsidR="00A77B3E" w:rsidP="00400997">
      <w:pPr>
        <w:ind w:firstLine="851"/>
        <w:jc w:val="both"/>
      </w:pPr>
      <w:r>
        <w:t>Обстоятельств, смягчающих и</w:t>
      </w:r>
      <w:r>
        <w:t xml:space="preserve"> отягчающих его административную ответственность, мировой судья не усматривает.</w:t>
      </w:r>
    </w:p>
    <w:p w:rsidR="00A77B3E" w:rsidP="00400997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 w:rsidP="00400997">
      <w:pPr>
        <w:ind w:firstLine="851"/>
        <w:jc w:val="both"/>
      </w:pPr>
      <w:r>
        <w:t>С учет</w:t>
      </w:r>
      <w:r>
        <w:t>ом всех обстоятельствах, мировой судья считает необходимым назначить наказание в виде административного штрафа в пределах санкции статьи.</w:t>
      </w:r>
    </w:p>
    <w:p w:rsidR="00A77B3E" w:rsidP="00400997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400997">
      <w:pPr>
        <w:jc w:val="center"/>
      </w:pPr>
      <w:r>
        <w:t>П О С Т А Н О В И Л:</w:t>
      </w:r>
    </w:p>
    <w:p w:rsidR="00A77B3E"/>
    <w:p w:rsidR="00A77B3E" w:rsidP="00400997">
      <w:pPr>
        <w:ind w:firstLine="851"/>
        <w:jc w:val="both"/>
      </w:pPr>
      <w:r>
        <w:t>Задор</w:t>
      </w:r>
      <w:r>
        <w:t>ожную Л.Н.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(трехсот) рублей.</w:t>
      </w:r>
    </w:p>
    <w:p w:rsidR="00A77B3E" w:rsidP="00400997">
      <w:pPr>
        <w:ind w:firstLine="851"/>
        <w:jc w:val="both"/>
      </w:pPr>
      <w:r>
        <w:t>Реквизиты для оплаты штрафа: ....</w:t>
      </w:r>
    </w:p>
    <w:p w:rsidR="00A77B3E" w:rsidP="00400997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Л.Н., что в соо</w:t>
      </w:r>
      <w:r>
        <w:t>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0099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</w:t>
      </w:r>
      <w:r>
        <w:t>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400997">
      <w:pPr>
        <w:ind w:firstLine="851"/>
        <w:jc w:val="both"/>
      </w:pPr>
    </w:p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sectPr w:rsidSect="0040099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7"/>
    <w:rsid w:val="004009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A2012-02F6-4FC3-8F26-8BC331F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