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5-89-65/2022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водительское удостоверение серии 1319 № 590344, выдан дата, зарегистрированного по адресу: адрес, и проживающего по адресу: адрес,</w:t>
      </w:r>
    </w:p>
    <w:p w:rsidR="00A77B3E">
      <w:r>
        <w:t>в совершении правона</w:t>
      </w:r>
      <w:r>
        <w:t>рушения, предусмотренного ст. 12.15 ч. 4 КоАП РФ,</w:t>
      </w:r>
    </w:p>
    <w:p w:rsidR="00A77B3E"/>
    <w:p w:rsidR="00A77B3E">
      <w:r>
        <w:t xml:space="preserve"> 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</w:t>
      </w:r>
      <w:r>
        <w:t>ри следующих обстоятельствах.</w:t>
      </w:r>
    </w:p>
    <w:p w:rsidR="00A77B3E">
      <w:r>
        <w:t xml:space="preserve">дата в время, </w:t>
      </w:r>
      <w:r>
        <w:t>фио</w:t>
      </w:r>
      <w:r>
        <w:t xml:space="preserve">, находясь на адрес км+370 м, управляя автомобилем марка автомобиля, с государственным регистрационным знаком А203ВТ82, выехал на полосу, предназначенную для движения во встречном направлении, в зоне действия </w:t>
      </w:r>
      <w:r>
        <w:t>дорожной разметки 1.1 приложения 2 ПДД РФ (разделяет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</w:t>
      </w:r>
      <w:r>
        <w:t xml:space="preserve">х мест транспортных средств), нарушив </w:t>
      </w:r>
      <w:r>
        <w:t>п.п</w:t>
      </w:r>
      <w:r>
        <w:t>. 1.3 Правил дорожного движения Российской Федерации, утвержденных постановлением Правительства Российской Федерации от дата №1090.</w:t>
      </w:r>
    </w:p>
    <w:p w:rsidR="00A77B3E">
      <w:r>
        <w:t xml:space="preserve">В судебное заседание, надлежащим образом уведомленный </w:t>
      </w:r>
      <w:r>
        <w:t>фио</w:t>
      </w:r>
      <w:r>
        <w:t xml:space="preserve"> явился, вину признал.</w:t>
      </w:r>
    </w:p>
    <w:p w:rsidR="00A77B3E">
      <w:r>
        <w:t>Суд</w:t>
      </w:r>
      <w:r>
        <w:t xml:space="preserve">ья,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4 ст. 12.15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</w:t>
      </w:r>
      <w:r>
        <w:t xml:space="preserve"> том числе: </w:t>
      </w:r>
    </w:p>
    <w:p w:rsidR="00A77B3E">
      <w:r>
        <w:t>-</w:t>
      </w:r>
      <w:r>
        <w:tab/>
        <w:t>протоколом об административном правонарушении 23АП телефон от дата;</w:t>
      </w:r>
    </w:p>
    <w:p w:rsidR="00A77B3E">
      <w:r>
        <w:t>-</w:t>
      </w:r>
      <w:r>
        <w:tab/>
        <w:t>диском с видеозаписью;</w:t>
      </w:r>
    </w:p>
    <w:p w:rsidR="00A77B3E">
      <w:r>
        <w:t>-</w:t>
      </w:r>
      <w:r>
        <w:tab/>
        <w:t>результатами поиска ФИС ГИБДД.</w:t>
      </w:r>
    </w:p>
    <w:p w:rsidR="00A77B3E">
      <w:r>
        <w:t>Основанием для квалификации административного правонарушения, предусмотренного ч. 4 ст. 12.15 КоАП РФ, служит выезд</w:t>
      </w:r>
      <w:r>
        <w:t xml:space="preserve">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>
      <w:r>
        <w:t xml:space="preserve">При назначении административного наказания судья учитывает характер </w:t>
      </w:r>
      <w:r>
        <w:t>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отягчающих, либо смягчающих административную ответственность </w:t>
      </w:r>
      <w:r>
        <w:t>фио</w:t>
      </w:r>
      <w:r>
        <w:t xml:space="preserve">  –мировой судья не усматривает. </w:t>
      </w:r>
    </w:p>
    <w:p w:rsidR="00A77B3E">
      <w:r>
        <w:t>На</w:t>
      </w:r>
      <w:r>
        <w:t xml:space="preserve"> основании изложенного, судья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Руководствуясь ст. 3.5, ч. 4 ст. 12.15, ст. 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</w:t>
      </w:r>
      <w:r>
        <w:t>ч. 4 ст. 12.15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УФК по адрес (отдел МВД по адрес), КПП: телефон, ИНН: телефон, ОКТМО: телефон, номер счета получателя платежа: 03100643</w:t>
      </w:r>
      <w:r>
        <w:t>000000011800 в Южное ГУ Банка России//УФК по адрес, БИК: телефон, КБК: 18811601123011140, УИН: 1881042320170001301.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</w:t>
      </w:r>
      <w:r>
        <w:t>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</w:t>
      </w:r>
      <w:r>
        <w:t>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</w:t>
      </w:r>
      <w:r>
        <w:t>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 xml:space="preserve">Постановление может быть обжаловано </w:t>
      </w:r>
      <w:r>
        <w:t>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</w:t>
      </w:r>
      <w:r>
        <w:t>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A9"/>
    <w:rsid w:val="00A77B3E"/>
    <w:rsid w:val="00FD4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