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92B15">
      <w:pPr>
        <w:jc w:val="right"/>
      </w:pPr>
      <w:r>
        <w:t>Дело № 5-89-70/2019</w:t>
      </w:r>
    </w:p>
    <w:p w:rsidR="00A77B3E" w:rsidP="00492B15">
      <w:pPr>
        <w:jc w:val="center"/>
      </w:pPr>
      <w:r>
        <w:t>П О С Т А Н О В Л Е Н И Е</w:t>
      </w:r>
    </w:p>
    <w:p w:rsidR="00A77B3E">
      <w:r>
        <w:t xml:space="preserve">06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492B1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 w:rsidP="00492B15">
      <w:pPr>
        <w:ind w:firstLine="851"/>
        <w:jc w:val="both"/>
      </w:pPr>
      <w:r>
        <w:t xml:space="preserve">РАДЬКО М.М.,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492B15">
      <w:pPr>
        <w:ind w:firstLine="851"/>
        <w:jc w:val="both"/>
      </w:pPr>
      <w:r>
        <w:t>в совершении правонар</w:t>
      </w:r>
      <w:r>
        <w:t>ушения, предусмотренного ч. 1 ст. 12.26 КоАП РФ, -</w:t>
      </w:r>
    </w:p>
    <w:p w:rsidR="00A77B3E"/>
    <w:p w:rsidR="00A77B3E" w:rsidP="00492B15">
      <w:pPr>
        <w:jc w:val="center"/>
      </w:pPr>
      <w:r>
        <w:t>УС Т АН О В И Л:</w:t>
      </w:r>
    </w:p>
    <w:p w:rsidR="00A77B3E"/>
    <w:p w:rsidR="00A77B3E" w:rsidP="00492B15">
      <w:pPr>
        <w:ind w:firstLine="851"/>
        <w:jc w:val="both"/>
      </w:pPr>
      <w:r>
        <w:t>Радько М.М.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t>нения, если такие действия (бездействие) не содержат уголовно наказуемого деяния, при следующих обстоятельствах.</w:t>
      </w:r>
    </w:p>
    <w:p w:rsidR="00A77B3E" w:rsidP="00492B15">
      <w:pPr>
        <w:ind w:firstLine="851"/>
        <w:jc w:val="both"/>
      </w:pPr>
      <w:r>
        <w:t>дата в время Радько М.М. находясь вблизи дома № 27, расположенного по адрес в адрес, управлял автомобилем марка автомобиля, с государственным р</w:t>
      </w:r>
      <w:r>
        <w:t>егистрационным знаком номер, с признаками опьянения, после прохождения освидетельствования на состояние алкогольного опьянения на месте, не выполнил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</w:t>
      </w:r>
      <w:r>
        <w:t>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</w:t>
      </w:r>
      <w:r>
        <w:t>ие опьянения.</w:t>
      </w:r>
    </w:p>
    <w:p w:rsidR="00A77B3E" w:rsidP="00492B15">
      <w:pPr>
        <w:ind w:firstLine="851"/>
        <w:jc w:val="both"/>
      </w:pPr>
      <w:r>
        <w:t>Радько М.М. в судебном заседании вину в совершенном правонарушении признал.</w:t>
      </w:r>
    </w:p>
    <w:p w:rsidR="00A77B3E" w:rsidP="00492B15">
      <w:pPr>
        <w:ind w:firstLine="851"/>
        <w:jc w:val="both"/>
      </w:pPr>
      <w:r>
        <w:t>Суд, исследовав материалы дела, считает вину Радько М.М. в совершении административного правонарушения, предусмотренного ст. 12.26 ч. 1 КоАП РФ, полностью доказанной.</w:t>
      </w:r>
    </w:p>
    <w:p w:rsidR="00A77B3E" w:rsidP="00492B15">
      <w:pPr>
        <w:ind w:firstLine="851"/>
        <w:jc w:val="both"/>
      </w:pPr>
      <w:r>
        <w:t>Вина Радько М.М. в совершении данного административного правонарушения подтверждается материалами дела, в том числе: протоколом об административном правонарушении номер от дата; протоколом номер от дата об отстранении от управления транспортным средством;</w:t>
      </w:r>
      <w:r>
        <w:t xml:space="preserve"> результатом теста о прохождении освидетельствования на состояние алкогольного опьянения; актом номер от дата освидетельствования на состояние алкогольного опьянения; протоколом номер от дата о направлении на медицинское освидетельствование на состояние оп</w:t>
      </w:r>
      <w:r>
        <w:t xml:space="preserve">ьянения; рапортом инспектора ДПС ОГИБДД ОМВД России по г. Феодосии </w:t>
      </w:r>
      <w:r>
        <w:t>фио</w:t>
      </w:r>
      <w:r>
        <w:t xml:space="preserve"> от дата,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</w:t>
      </w:r>
      <w:r>
        <w:t xml:space="preserve">речивы и согласуются </w:t>
      </w:r>
      <w:r>
        <w:t xml:space="preserve">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492B15">
      <w:pPr>
        <w:ind w:firstLine="851"/>
        <w:jc w:val="both"/>
      </w:pPr>
      <w:r>
        <w:t>Таким образом, вина Радько М.М. в соверше</w:t>
      </w:r>
      <w:r>
        <w:t>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</w:t>
      </w:r>
      <w: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92B15">
      <w:pPr>
        <w:ind w:firstLine="851"/>
        <w:jc w:val="both"/>
      </w:pPr>
      <w:r>
        <w:t>При назначении наказания в соответствии со ст. 4.1-4.3 Кодекса РФ о</w:t>
      </w:r>
      <w:r>
        <w:t xml:space="preserve">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492B15">
      <w:pPr>
        <w:ind w:firstLine="851"/>
        <w:jc w:val="both"/>
      </w:pPr>
      <w:r>
        <w:t>При таких обстоятельствах суд считает необходимым назначить Ра</w:t>
      </w:r>
      <w:r>
        <w:t>дько М.М. наказание в виде административного штрафа с лишением права управления всеми видами транспортных средств.</w:t>
      </w:r>
    </w:p>
    <w:p w:rsidR="00A77B3E" w:rsidP="00492B15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492B15">
      <w:pPr>
        <w:jc w:val="center"/>
      </w:pPr>
      <w:r>
        <w:t>П О С Т А Н О В И Л:</w:t>
      </w:r>
    </w:p>
    <w:p w:rsidR="00A77B3E" w:rsidP="00492B15">
      <w:pPr>
        <w:ind w:firstLine="851"/>
        <w:jc w:val="both"/>
      </w:pPr>
      <w:r>
        <w:t xml:space="preserve">РАДЬКО М.М. признать виновным </w:t>
      </w:r>
      <w:r>
        <w:t>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</w:t>
      </w:r>
      <w:r>
        <w:t>сть) месяцев.</w:t>
      </w:r>
    </w:p>
    <w:p w:rsidR="00A77B3E" w:rsidP="00492B15">
      <w:pPr>
        <w:ind w:firstLine="851"/>
        <w:jc w:val="both"/>
      </w:pPr>
      <w:r>
        <w:t xml:space="preserve">Реквизиты для оплаты штрафа: получатель штрафа УФК по Республике Крым (ОМВД России по г. Феодосии), КПП: 910801001, ИНН: 9108000186, код ОКТМО: 35726000, номер счета получателя платежа: 40101810335100010001 в отделение по Республике Крым ЮГУ </w:t>
      </w:r>
      <w:r>
        <w:t>Центрального банка РФ, БИК: 043510001, КБК: 18811630020016000140, УИН: 18810491191400000413.</w:t>
      </w:r>
    </w:p>
    <w:p w:rsidR="00A77B3E" w:rsidP="00492B15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 w:rsidP="00492B15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</w:t>
      </w:r>
      <w: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492B15">
      <w:pPr>
        <w:ind w:firstLine="851"/>
        <w:jc w:val="both"/>
      </w:pPr>
      <w:r>
        <w:t>Разъяснить лицу, привлекаемому к административной ответственности, что в случае упра</w:t>
      </w:r>
      <w:r>
        <w:t>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</w:t>
      </w:r>
      <w:r>
        <w:t xml:space="preserve"> административного </w:t>
      </w:r>
      <w:r>
        <w:t>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</w:t>
      </w:r>
      <w:r>
        <w:t>64.1 УК РФ.</w:t>
      </w:r>
    </w:p>
    <w:p w:rsidR="00A77B3E" w:rsidP="00492B15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округ Феодосия) Республики Крым.</w:t>
      </w:r>
    </w:p>
    <w:p w:rsidR="00A77B3E"/>
    <w:p w:rsidR="00A77B3E"/>
    <w:p w:rsidR="00A77B3E" w:rsidP="00492B15">
      <w:pPr>
        <w:ind w:right="-7"/>
      </w:pPr>
      <w:r>
        <w:t>Мировой судья                                                 /</w:t>
      </w:r>
      <w:r>
        <w:t>подпись/</w:t>
      </w:r>
      <w:r>
        <w:t xml:space="preserve">     </w:t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492B1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15"/>
    <w:rsid w:val="00492B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F262F0-A8A6-4F45-A411-459F03D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