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/>
    <w:p w:rsidR="00A77B3E">
      <w:r>
        <w:t>№5-89-72/2026</w:t>
      </w:r>
    </w:p>
    <w:p w:rsidR="00A77B3E">
      <w:r>
        <w:t>92MS0003-телефон-телефон</w:t>
      </w:r>
    </w:p>
    <w:p w:rsidR="00A77B3E"/>
    <w:p w:rsidR="00A77B3E">
      <w:r>
        <w:t>ПОСТАНОВЛЕНИЕ</w:t>
      </w:r>
    </w:p>
    <w:p w:rsidR="00A77B3E">
      <w:r>
        <w:t>04 марта 2026 года                                                                                       г. Феодосия</w:t>
      </w:r>
    </w:p>
    <w:p w:rsidR="00A77B3E"/>
    <w:p w:rsidR="00A77B3E">
      <w:r>
        <w:t xml:space="preserve">Мировой судья судебного участка №89 Феодосийского судебного района (город </w:t>
      </w:r>
      <w:r>
        <w:t xml:space="preserve">республиканского значения Феодосия с подчиненной ему территорией) адрес </w:t>
      </w:r>
      <w:r>
        <w:t>Макарчук</w:t>
      </w:r>
      <w:r>
        <w:t xml:space="preserve"> В.Д.,</w:t>
      </w:r>
    </w:p>
    <w:p w:rsidR="00A77B3E">
      <w:r>
        <w:t xml:space="preserve">рассмотрев в открытом судебном заседании дело об административном правонарушении, в отношении  </w:t>
      </w:r>
    </w:p>
    <w:p w:rsidR="00A77B3E">
      <w:r>
        <w:t>фио</w:t>
      </w:r>
      <w:r>
        <w:t>, паспортные данные, гражданки РФ, паспортные данные Отделом по вопрос</w:t>
      </w:r>
      <w:r>
        <w:t>ам миграции ОМВД России по г. Феодосии, код подразделения телефон, зарегистрированной по адресу: адрес, СНТ Светоч, адрес, проживающей по адресу: адрес,</w:t>
      </w:r>
    </w:p>
    <w:p w:rsidR="00A77B3E">
      <w:r>
        <w:t>предусмотренном ч. 1 ст. 12.26 Кодекса Российской Федерации об административных правонарушениях,</w:t>
      </w:r>
    </w:p>
    <w:p w:rsidR="00A77B3E"/>
    <w:p w:rsidR="00A77B3E">
      <w:r>
        <w:t>УСТАН</w:t>
      </w:r>
      <w:r>
        <w:t>ОВИЛ:</w:t>
      </w:r>
    </w:p>
    <w:p w:rsidR="00A77B3E"/>
    <w:p w:rsidR="00A77B3E">
      <w:r>
        <w:t xml:space="preserve">дата в время по адресу: адрес, </w:t>
      </w:r>
      <w:r>
        <w:t>фио</w:t>
      </w:r>
      <w:r>
        <w:t xml:space="preserve"> управляя транспортным средством марка автомобиля, гос. номер К177РЕ82 с признаками опьянения – резкое изменение окраски кожных покровов лица, не выполнила законного требования должностного лица о прохождении медици</w:t>
      </w:r>
      <w:r>
        <w:t>нского освидетельствования на состояние опьянения, чем нарушил п. 2.3.2 ПДД РФ. Данные действия не содержат уголовно-наказуемого деяния.</w:t>
      </w:r>
    </w:p>
    <w:p w:rsidR="00A77B3E">
      <w:r>
        <w:t xml:space="preserve">В судебное заседание </w:t>
      </w:r>
      <w:r>
        <w:t>фио</w:t>
      </w:r>
      <w:r>
        <w:t xml:space="preserve"> не явилась, извещена надлежаще, причины неявки суду неизвестны.</w:t>
      </w:r>
    </w:p>
    <w:p w:rsidR="00A77B3E">
      <w:r>
        <w:t xml:space="preserve">Так, по адресу регистрации </w:t>
      </w:r>
      <w:r>
        <w:t>фио</w:t>
      </w:r>
      <w:r>
        <w:t>А</w:t>
      </w:r>
      <w:r>
        <w:t>, а также по адресу проживания, указанному в проколе об административном правонарушении, направлены повестки, вместе с тем, судебная корреспонденция возвращена по истечению срока хранения.</w:t>
      </w:r>
    </w:p>
    <w:p w:rsidR="00A77B3E">
      <w:r>
        <w:t xml:space="preserve">С учетом согласия </w:t>
      </w:r>
      <w:r>
        <w:t>фио</w:t>
      </w:r>
      <w:r>
        <w:t xml:space="preserve"> на смс-уведомление, дата на номер телефона, </w:t>
      </w:r>
      <w:r>
        <w:t xml:space="preserve">указанному в протоколе  +7 978 834 68 31 направлено извещение о дате судебного заседания, назначенного на дата в время Согласно отчету, смс-уведомление доставлено дата. </w:t>
      </w:r>
    </w:p>
    <w:p w:rsidR="00A77B3E">
      <w:r>
        <w:t xml:space="preserve">Учитывая надлежащее извещение </w:t>
      </w:r>
      <w:r>
        <w:t>фио</w:t>
      </w:r>
      <w:r>
        <w:t>, считаю возможным рассмотреть дело в ее отсутствие.</w:t>
      </w:r>
    </w:p>
    <w:p w:rsidR="00A77B3E">
      <w:r>
        <w:t xml:space="preserve">Исследовав материалы дела, прихожу к следующему. </w:t>
      </w:r>
    </w:p>
    <w:p w:rsidR="00A77B3E">
      <w:r>
        <w:t>Согласно пункту 2.3.2 Правил дорожного движения Российской Федерации, утверждённых Постановлением Правительства Российской Федерации от дата № 1090, водитель транспортного средства обязан по требованию долж</w:t>
      </w:r>
      <w:r>
        <w:t xml:space="preserve">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A77B3E">
      <w:r>
        <w:t>Невып</w:t>
      </w:r>
      <w:r>
        <w:t>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образует объективную сторону состава административного правонарушения, предусмотренного ч.</w:t>
      </w:r>
      <w:r>
        <w:t xml:space="preserve"> 1 ст. 12.26 Кодекса Российской Федерации об административных правонарушениях.</w:t>
      </w:r>
    </w:p>
    <w:p w:rsidR="00A77B3E">
      <w:r>
        <w:t>В силу ч. 1.1 ст. 27.12 Кодекса Российской Федерации об административных правонарушениях, лицо, которое управляет транспортным средством соответствующего вида и в отношении кото</w:t>
      </w:r>
      <w:r>
        <w:t>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ч. 6 данной статьи. При отказе от прохождения освидетельствования на состояние алко</w:t>
      </w:r>
      <w:r>
        <w:t>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</w:t>
      </w:r>
      <w:r>
        <w:t>ьянения указанное лицо подлежит направлению на медицинское освидетельствование на состояние опьянения (ч. 6 ст. 27.12 Кодекса Российской Федерации об административных правонарушениях).</w:t>
      </w:r>
    </w:p>
    <w:p w:rsidR="00A77B3E">
      <w:r>
        <w:t>Порядок направления на медицинское освидетельствование на состояние опь</w:t>
      </w:r>
      <w:r>
        <w:t>янения установлен разделом III «Правил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опьянения», утвержденных постановлением Правительства Российской Федера</w:t>
      </w:r>
      <w:r>
        <w:t>ции от дата №1882 (далее – Правила №1882).</w:t>
      </w:r>
    </w:p>
    <w:p w:rsidR="00A77B3E">
      <w:r>
        <w:t>Так, в силу пункта 2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</w:t>
      </w:r>
      <w:r>
        <w:t>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A77B3E">
      <w:r>
        <w:t>В соответствии с пунктом 8 Правил №1882 направлению на медицинское освидетельствование на состояние опьянения водител</w:t>
      </w:r>
      <w:r>
        <w:t>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</w:t>
      </w:r>
      <w:r>
        <w:t>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A77B3E">
      <w:r>
        <w:t>Таким образом, для привлечения виновного лица к административной ответственности, предусмотренной ч. 1 ст. 12.</w:t>
      </w:r>
      <w:r>
        <w:t>26 Кодекса Российской Федерации об административных правонарушениях, правовое значение имеет факт отказа лица, в отношении которого ведется производство по делу об административном правонарушении, от прохождения медицинского освидетельствование на состояни</w:t>
      </w:r>
      <w:r>
        <w:t>е опьянения. При этом юридически значимыми обстоятельствами, подлежащими дозваниванию при рассмотрении дела, являются: управление транспортным средством лицом, в отношении которого ведется производство по делу об административном правонарушении, с признака</w:t>
      </w:r>
      <w:r>
        <w:t xml:space="preserve">ми опьянения, наличие </w:t>
      </w:r>
      <w:r>
        <w:t xml:space="preserve">законных оснований для направления данного лица для прохождения медицинского освидетельствования на состояние опьянения и отказ последнего от его прохождения. </w:t>
      </w:r>
    </w:p>
    <w:p w:rsidR="00A77B3E">
      <w:r>
        <w:t xml:space="preserve">Из материалов дела усматривается, что </w:t>
      </w:r>
      <w:r>
        <w:t>фио</w:t>
      </w:r>
      <w:r>
        <w:t xml:space="preserve"> имея признаки опьянения – резкое</w:t>
      </w:r>
      <w:r>
        <w:t xml:space="preserve"> изменение окраски кожных покровов лица,  отказалась от прохождения медицинского освидетельствования на состояние опьянения.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совокупностью исследованных в судебном заседании доказательст</w:t>
      </w:r>
      <w:r>
        <w:t>в, а именно:</w:t>
      </w:r>
    </w:p>
    <w:p w:rsidR="00A77B3E">
      <w:r>
        <w:t>-  протоколом об административном правонарушении 92 СП №043062 от дата;</w:t>
      </w:r>
    </w:p>
    <w:p w:rsidR="00A77B3E">
      <w:r>
        <w:t xml:space="preserve"> - протоколом об отстранении от управления транспортным средством 92 ВО №001258 от дата;</w:t>
      </w:r>
    </w:p>
    <w:p w:rsidR="00A77B3E">
      <w:r>
        <w:t xml:space="preserve">- актом освидетельствования на состояние алкогольного опьянения 92 ВА №001008 от </w:t>
      </w:r>
      <w:r>
        <w:t>дата и распечаткой результатов освидетельствования, согласно которым алкогольное опьянение не установлено;</w:t>
      </w:r>
    </w:p>
    <w:p w:rsidR="00A77B3E">
      <w:r>
        <w:t>- протоколом о направлении на медицинское освидетельствование на состояние опьянения 92 СН №010035 от дата;</w:t>
      </w:r>
    </w:p>
    <w:p w:rsidR="00A77B3E">
      <w:r>
        <w:t xml:space="preserve">- видеозаписью. </w:t>
      </w:r>
    </w:p>
    <w:p w:rsidR="00A77B3E">
      <w:r>
        <w:t>Меры обеспечения произво</w:t>
      </w:r>
      <w:r>
        <w:t xml:space="preserve">дства по делу применены к </w:t>
      </w:r>
      <w:r>
        <w:t>фио</w:t>
      </w:r>
      <w:r>
        <w:t xml:space="preserve"> с применением видеозаписи, в соответствии с требованиями ст. ст. 25.7, 27.12 Кодекса Российской Федерации об административных правонарушениях и положениями Правил № 1882.</w:t>
      </w:r>
    </w:p>
    <w:p w:rsidR="00A77B3E">
      <w:r>
        <w:t>Протоколы, отражающие применение мер обеспечения произв</w:t>
      </w:r>
      <w:r>
        <w:t>одства по делу об административном правонарушении, составлены последовательно, в соответствии с положениями ст. ст. 28.2, 28.3, 27.12, 27.13 Кодекса Российской Федерации об административных правонарушениях уполномоченным должностным лицом, нарушений требов</w:t>
      </w:r>
      <w:r>
        <w:t xml:space="preserve">аний закона, влекущих признание их недопустимыми доказательствами, не установлено, все сведения, необходимые для правильного разрешения дела, в протоколах отражены. Видеозапись отражает достоверность содержания и правильность оформления данных протоколов. </w:t>
      </w:r>
      <w:r>
        <w:t>О поступивших от лица, в отношении которого ведется производство по делу об административном правонарушении, при совершении процессуальных действий, замечания или дополнениях не указано.</w:t>
      </w:r>
    </w:p>
    <w:p w:rsidR="00A77B3E">
      <w:r>
        <w:t>Из материалов дела следует, что у сотрудника ГАИ имелись законные осн</w:t>
      </w:r>
      <w:r>
        <w:t xml:space="preserve">ования для направления </w:t>
      </w:r>
      <w:r>
        <w:t>фио</w:t>
      </w:r>
      <w:r>
        <w:t xml:space="preserve"> на медицинское освидетельствование на состояние опьянения, при этом должностным лицом соблюден установленный порядок направления лица на медицинское освидетельствование на состояние опьянения. Установленные по делу обстоятельства</w:t>
      </w:r>
      <w:r>
        <w:t xml:space="preserve"> не дают основания сомневаться в правомерности действий сотрудников ГАИ. При этом какой-либо заинтересованности в исходе дела инспектора ДПС, находившиеся при исполнении служебных обязанностей, или допущенных злоупотреблениях по делу не установлено. В связ</w:t>
      </w:r>
      <w:r>
        <w:t>и, с чем оснований ставить под сомнения факты, указанные должностным лицом в протоколах, не имеется. Кроме того, мировой судья исходит из презумпции добросовестности действий должностных лиц органов полиции, уполномоченных государством на выполнение властн</w:t>
      </w:r>
      <w:r>
        <w:t xml:space="preserve">о-распорядительных функций по осуществлению федерального государственного надзора в области безопасности дорожного движения в части соблюдения требований законодательства Российской </w:t>
      </w:r>
      <w:r>
        <w:t>Федерации о безопасности дорожного движения, правил и стандартов и фиксаци</w:t>
      </w:r>
      <w:r>
        <w:t>и их нарушений. Исполнение служебных обязанностей само по себе не может свидетельствовать о заинтересованности в исходе дела указанных лиц.</w:t>
      </w:r>
    </w:p>
    <w:p w:rsidR="00A77B3E">
      <w:r>
        <w:t xml:space="preserve"> Исследованные в судебном заседании доказательства получены с соблюдением установленного законом порядка, отвечают т</w:t>
      </w:r>
      <w:r>
        <w:t xml:space="preserve">ребованиям относимости, допустимости и достаточности, отнесены ст.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>
        <w:t>ф</w:t>
      </w:r>
      <w:r>
        <w:t>ио</w:t>
      </w:r>
      <w:r>
        <w:t xml:space="preserve"> в совершении административного правонарушения.</w:t>
      </w:r>
    </w:p>
    <w:p w:rsidR="00A77B3E">
      <w:r>
        <w:t>При рассмотрении данного дела установлено наличие события административного правонарушения, водитель, управлявший транспортным средством с признаками опьянения и не выполнивший законное требование уполномоч</w:t>
      </w:r>
      <w:r>
        <w:t>енного должностного лица о прохождении медицинского освидетельствования на состояние опьянения, виновность указанного водителя в совершении административного правонарушения.</w:t>
      </w:r>
    </w:p>
    <w:p w:rsidR="00A77B3E">
      <w:r>
        <w:t xml:space="preserve">При таких обстоятельствах мировой судья приходит к выводу о том, что в действиях </w:t>
      </w:r>
      <w:r>
        <w:t>ф</w:t>
      </w:r>
      <w:r>
        <w:t>ио</w:t>
      </w:r>
      <w:r>
        <w:t xml:space="preserve"> имеется состав правонарушения, предусмотренного ч. 1 ст. ст. 12.26 КоАП РФ, а именно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</w:t>
      </w:r>
      <w:r>
        <w:t>ия, если такие действия (бездействие) не содержат уголовно наказуемого деяния.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</w:t>
      </w:r>
      <w:r>
        <w:t xml:space="preserve">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При определении административного наказания, принимаю во внимание характер и степень общественной опасности совершенного адм</w:t>
      </w:r>
      <w:r>
        <w:t>инистративного правонарушения: высокую степень опасности административного правонарушения в области дорожного движения и возможность его негативных последствий при управлении  источником повышенной опасности в состоянии опьянения, а также данные о личности</w:t>
      </w:r>
      <w:r>
        <w:t xml:space="preserve">  </w:t>
      </w:r>
      <w:r>
        <w:t>фио</w:t>
      </w:r>
    </w:p>
    <w:p w:rsidR="00A77B3E">
      <w:r>
        <w:t xml:space="preserve">Обстоятельств, смягчающих и отягчающих административную ответственность </w:t>
      </w:r>
      <w:r>
        <w:t>фио</w:t>
      </w:r>
      <w:r>
        <w:t xml:space="preserve">,  делу не установлено. </w:t>
      </w:r>
    </w:p>
    <w:p w:rsidR="00A77B3E">
      <w: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</w:t>
      </w:r>
      <w:r>
        <w:t xml:space="preserve">равонарушениях, принимая во внимание данные о личности лица, в отношении которого возбуждено производство по делу об административном правонарушении, обстоятельства дела, прихожу к выводу, что </w:t>
      </w:r>
      <w:r>
        <w:t>фио</w:t>
      </w:r>
      <w:r>
        <w:t xml:space="preserve"> следует подвергнуть наказанию в виде штрафа с лишением прав</w:t>
      </w:r>
      <w:r>
        <w:t>а управления транспортными средствами в пределах санкции, предусмотренной ч. 1 ст. 12.26 Кодекса Российской Федерации об административных правонарушениях.</w:t>
      </w:r>
    </w:p>
    <w:p w:rsidR="00A77B3E">
      <w:r>
        <w:t>На основании изложенного, руководствуясь ст. ст. 29.9, 29.10 КоАП РФ, мировой судья, -</w:t>
      </w:r>
    </w:p>
    <w:p w:rsidR="00A77B3E"/>
    <w:p w:rsidR="00A77B3E">
      <w:r>
        <w:t>ПОСТАНОВИЛ:</w:t>
      </w:r>
    </w:p>
    <w:p w:rsidR="00A77B3E"/>
    <w:p w:rsidR="00A77B3E">
      <w:r>
        <w:t xml:space="preserve">Признать </w:t>
      </w:r>
      <w:r>
        <w:t>фио</w:t>
      </w:r>
      <w:r>
        <w:t>, паспортные данные виновной в совершении административного правонарушения, предусмотренного ч.1 ст.12.26 Кодекса Российской Федерации об административных правонарушениях, и назначить ей наказание в виде административного штрафа в размере сумма</w:t>
      </w:r>
      <w:r>
        <w:t xml:space="preserve"> с лишением права управления транспортными средствами на срок 1 (один) год 6 (шесть) месяцев. </w:t>
      </w:r>
    </w:p>
    <w:p w:rsidR="00A77B3E">
      <w:r>
        <w:t xml:space="preserve">Реквизиты для уплаты штрафа: УФК по адрес (УМВД России по адрес), ИНН телефон, КПП телефон, ОКТМО телефон, р/ счет 03100643000000017400 в Отделении Севастополь, </w:t>
      </w:r>
      <w:r>
        <w:t>адрес, БИК телефон, КБК 18811601123010001140, УИН 18810492264000000050.</w:t>
      </w:r>
    </w:p>
    <w:p w:rsidR="00A77B3E">
      <w: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</w:t>
      </w:r>
      <w:r>
        <w:t xml:space="preserve">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>В силу статьи 32.7 Кодекса Российской Федерации об административных правонарушениях, течение срока лишения права управления транспортными средст</w:t>
      </w:r>
      <w:r>
        <w:t>вами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A77B3E">
      <w:r>
        <w:t>Водительское удостоверение (временное разрешение на право управления транспортным средством) должны</w:t>
      </w:r>
      <w:r>
        <w:t xml:space="preserve"> быть сданы лицом, лишенным специального права, в орган, исполняющий этот вид административного наказания, в течение трех рабочих дней со дня вступления в законную силу постановления о назначении административного наказания в виде лишения соответствующего </w:t>
      </w:r>
      <w:r>
        <w:t>специального права. 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</w:t>
      </w:r>
      <w:r>
        <w:t>я со дня сдачи лицом либо изъятия у него соответствующего удостоверения (специального разрешения) или иных документов, предоставляющих право управления транспортными средствами.</w:t>
      </w:r>
    </w:p>
    <w:p w:rsidR="00A77B3E">
      <w:r>
        <w:t>Неуплата административного штрафа в установленный срок в соответствии с ч. 1 с</w:t>
      </w:r>
      <w:r>
        <w:t>т.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</w:t>
      </w:r>
      <w:r>
        <w:t>уток, либо обязательные работы на срок до пятидесяти часов.</w:t>
      </w:r>
    </w:p>
    <w:p w:rsidR="00A77B3E">
      <w:r>
        <w:t>Документ, свидетельствующий об уплате административного штрафа, необходимо направить мировому судье судебного участка №89 Феодосийского судебного района (город республиканского значения Феодосия с</w:t>
      </w:r>
      <w:r>
        <w:t xml:space="preserve"> подчиненной ему территорией) адрес.</w:t>
      </w:r>
    </w:p>
    <w:p w:rsidR="00A77B3E">
      <w:r>
        <w:t>Постановление может быть обжаловано Феодосийской городской суд адрес через мирового судью судебного участка №89 Феодосийского судебного района (город республиканского значения Феодосия с подчиненной ему территорией) адр</w:t>
      </w:r>
      <w:r>
        <w:t>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  <w:r>
        <w:t>Макарчук</w:t>
      </w:r>
      <w:r>
        <w:t xml:space="preserve"> В.Д.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335"/>
    <w:rsid w:val="00A77B3E"/>
    <w:rsid w:val="00E4233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