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5-89-74/2021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административное прав</w:t>
      </w:r>
      <w:r>
        <w:t xml:space="preserve">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>дата в время, фио находился в общественном месте возле д.1 по адр</w:t>
      </w:r>
      <w:r>
        <w:t xml:space="preserve">ес адрес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вопросы отвечал путано, невнятно, изо рта исходил резкий </w:t>
      </w:r>
      <w:r>
        <w:t xml:space="preserve">запах алкоголя, в окружающей обстановке ориентировался слабо. </w:t>
      </w:r>
    </w:p>
    <w:p w:rsidR="00A77B3E">
      <w:r>
        <w:t xml:space="preserve">фио в судебном заседании вину в совершении инкриминируемого правонарушения признал. 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</w:t>
      </w:r>
      <w:r>
        <w:t>ного ст. 20.21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административных правонарушениях № РК-телефон от дата, определением по делу об административном правонарушении от дата</w:t>
      </w:r>
      <w:r>
        <w:t>, актом медицинского освидетельствования на состояние опьянения № 47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</w:t>
      </w:r>
      <w:r>
        <w:t>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фио в совершении административного правонарушения, предусмотренн</w:t>
      </w:r>
      <w:r>
        <w:t>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</w:t>
      </w:r>
      <w:r>
        <w:t>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обстоятельствах суд считает необход</w:t>
      </w:r>
      <w:r>
        <w:t>имым назначить фио наказание в виде административного штрафа.</w:t>
      </w:r>
    </w:p>
    <w:p w:rsidR="00A77B3E">
      <w:r>
        <w:t>На основании изложенного, руководствуясь ст.ст. 20.21, 29.9, 29.10 КоАП РФ судья, -</w:t>
      </w:r>
    </w:p>
    <w:p w:rsidR="00A77B3E">
      <w:r>
        <w:t>ПОСТАНОВИЛ:</w:t>
      </w:r>
    </w:p>
    <w:p w:rsidR="00A77B3E"/>
    <w:p w:rsidR="00A77B3E">
      <w:r>
        <w:t>Бухаленкова фио признать виновным в совершении правонарушения, предусмотренного ст. 20.21 КоАП РФ</w:t>
      </w:r>
      <w:r>
        <w:t>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 УФК по адрес (Министерство юстиции адрес, л/с 04752203230). ИНН: телефон, КПП: телефон, ОКТМО: телефон. Банк получателя: Отделение по адрес</w:t>
      </w:r>
      <w:r>
        <w:t xml:space="preserve"> Южного главного управления ЦБРФ. БИК: телефон. Счет: 40101810335100010001.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</w:t>
      </w:r>
      <w:r>
        <w:t>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</w:t>
      </w:r>
      <w:r>
        <w:t>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</w:t>
      </w:r>
      <w:r>
        <w:t>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B7"/>
    <w:rsid w:val="00357BB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6A3885-41DE-451B-AC8B-0635DDE5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