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5-89-74/2022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 (паспортные данные), не работающего, зарегистрированного и проживающего по адресу: адрес,</w:t>
      </w:r>
    </w:p>
    <w:p w:rsidR="00A77B3E">
      <w:r>
        <w:t>за совершение правонарушения, предусмотренног</w:t>
      </w:r>
      <w:r>
        <w:t xml:space="preserve">о ст. 6.9.1 КоАП РФ, 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ст. 6.9.1 КоАП РФ – уклонение от прохождения лечения от наркомании или медицинской и (или) социальной реабилитации лицом, освобожденным от администрати</w:t>
      </w:r>
      <w:r>
        <w:t>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</w:t>
      </w:r>
      <w:r>
        <w:t>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</w:t>
      </w:r>
      <w:r>
        <w:t xml:space="preserve">ьно опасных </w:t>
      </w:r>
      <w:r>
        <w:t>психоактивных</w:t>
      </w:r>
      <w:r>
        <w:t xml:space="preserve"> веществ, при следующих обстоятельствах:</w:t>
      </w:r>
    </w:p>
    <w:p w:rsidR="00A77B3E">
      <w:r>
        <w:t xml:space="preserve">дата в время часов, был установлен </w:t>
      </w:r>
      <w:r>
        <w:t>фио</w:t>
      </w:r>
      <w:r>
        <w:t xml:space="preserve"> по месту жительства: адрес, который, будучи привлеченным к административной ответственности за совершение административного правонарушения, предусмотре</w:t>
      </w:r>
      <w:r>
        <w:t>нного ч. 1 ст. 6.9 КоАП РФ, с возложением обязанности пройти диагностику, уклонился от выполнения указанного обязательства в период с дата по дата, тем самым дата в время часов совершил административное правонарушение, предусмотренное ст. 6.9.1 КоАП РФ.</w:t>
      </w:r>
    </w:p>
    <w:p w:rsidR="00A77B3E">
      <w:r>
        <w:t>фи</w:t>
      </w:r>
      <w:r>
        <w:t>о</w:t>
      </w:r>
      <w:r>
        <w:t xml:space="preserve"> вину в совершении инкриминируемого правонарушения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6.9.1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</w:t>
      </w:r>
      <w:r>
        <w:t xml:space="preserve">ивного правонарушения подтверждается протоколом об административном правонарушении 82 01 № 021155 от дата, постановлением мирового судьи судебного участка № 90 Феодосийского судебного района адрес от дата по делу № 5-90-750/2021, ответом на запрос ГБУЗ РК </w:t>
      </w:r>
      <w:r>
        <w:t>«ФМЦ» от дата исх. № 103,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</w:t>
      </w:r>
      <w:r>
        <w:t xml:space="preserve">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6.9.1 Кодекса РФ об административных право</w:t>
      </w:r>
      <w:r>
        <w:t>нарушениях, полностью нашла свое подтверждение при рассмотрении дела, так как он совершил -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</w:t>
      </w:r>
      <w:r>
        <w:t>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</w:t>
      </w:r>
      <w:r>
        <w:t xml:space="preserve">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</w:t>
      </w:r>
      <w:r>
        <w:t>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смягчающих и отягчающих административную ответственность, судо</w:t>
      </w:r>
      <w:r>
        <w:t xml:space="preserve">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</w:t>
      </w:r>
      <w:r>
        <w:t xml:space="preserve">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</w:t>
      </w:r>
      <w:r>
        <w:t>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</w:t>
      </w:r>
      <w:r>
        <w:t>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При таких обстоятельствах, учитывая, что </w:t>
      </w:r>
      <w:r>
        <w:t>фио</w:t>
      </w:r>
      <w:r>
        <w:t xml:space="preserve"> совершено административное правонарушение, пред</w:t>
      </w:r>
      <w:r>
        <w:t>усмотренное ст. 6.9.1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ст.6.9.1, 29.9, 29.10 КоАП РФ судья, -</w:t>
      </w:r>
    </w:p>
    <w:p w:rsidR="00A77B3E"/>
    <w:p w:rsidR="00A77B3E">
      <w:r>
        <w:t xml:space="preserve">П О </w:t>
      </w:r>
      <w:r>
        <w:t>С Т А Н О В И Л:</w:t>
      </w:r>
    </w:p>
    <w:p w:rsidR="00A77B3E"/>
    <w:p w:rsidR="00A77B3E">
      <w:r>
        <w:t>фио</w:t>
      </w:r>
      <w:r>
        <w:t xml:space="preserve">, признать виновным в совершении правонарушения, предусмотренного ст. 6.9.1 КоАП РФ и подвергнуть наказанию в виде административного штрафа в размере сумма. </w:t>
      </w:r>
    </w:p>
    <w:p w:rsidR="00A77B3E">
      <w:r>
        <w:t xml:space="preserve">Возложить на </w:t>
      </w:r>
      <w:r>
        <w:t>Дубовойго</w:t>
      </w:r>
      <w:r>
        <w:t xml:space="preserve"> </w:t>
      </w:r>
      <w:r>
        <w:t>фио</w:t>
      </w:r>
      <w:r>
        <w:t xml:space="preserve"> обязанность пройти диагностику в связи с потреблен</w:t>
      </w:r>
      <w:r>
        <w:t xml:space="preserve">ием наркотических средств без назначения врача. </w:t>
      </w:r>
    </w:p>
    <w:p w:rsidR="00A77B3E">
      <w:r>
        <w:t xml:space="preserve">Согласно ч. 2 ст. 29.10 КоАП РФ, установить Дубовому </w:t>
      </w:r>
      <w:r>
        <w:t>фио</w:t>
      </w:r>
      <w:r>
        <w:t xml:space="preserve"> срок обращения для прохождения диагностики в связи с незаконным потреблением наркотических средств без назначения врача в течении 20 дней с момента вс</w:t>
      </w:r>
      <w:r>
        <w:t>тупления данного постановления в законную силу.</w:t>
      </w:r>
    </w:p>
    <w:p w:rsidR="00A77B3E">
      <w:r>
        <w:t xml:space="preserve"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</w:t>
      </w:r>
      <w:r>
        <w:t>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реестр</w:t>
      </w:r>
      <w:r>
        <w:t xml:space="preserve">у: телефон, ОКТМО: телефон, КБК:  телефон </w:t>
      </w:r>
      <w:r>
        <w:t>телефон</w:t>
      </w:r>
      <w:r>
        <w:t>, УИН: 0410760300895000742206171.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</w:t>
      </w:r>
      <w:r>
        <w:t>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</w:t>
      </w:r>
      <w:r>
        <w:t>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</w:t>
      </w:r>
      <w:r>
        <w:t>рес.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>/подпись/</w:t>
      </w:r>
      <w:r>
        <w:t>дпись</w:t>
      </w:r>
      <w:r>
        <w:t xml:space="preserve">/       </w:t>
      </w:r>
      <w:r>
        <w:tab/>
      </w:r>
      <w:r>
        <w:tab/>
        <w:t xml:space="preserve">               </w:t>
      </w:r>
      <w:r>
        <w:t>фио</w:t>
      </w:r>
    </w:p>
    <w:p w:rsidR="00A77B3E"/>
    <w:p w:rsidR="00A77B3E">
      <w:r>
        <w:t>Копия верна: Судья</w:t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>
      <w:r>
        <w:tab/>
      </w:r>
      <w:r>
        <w:tab/>
      </w:r>
      <w:r>
        <w:t>фио</w:t>
      </w:r>
      <w:r>
        <w:t xml:space="preserve"> </w:t>
      </w:r>
      <w:r>
        <w:t>Куцаева</w:t>
      </w:r>
      <w:r>
        <w:t xml:space="preserve"> </w:t>
      </w:r>
      <w:r>
        <w:tab/>
      </w:r>
    </w:p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B4"/>
    <w:rsid w:val="00A77B3E"/>
    <w:rsid w:val="00BF7B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