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85098">
      <w:pPr>
        <w:jc w:val="right"/>
      </w:pPr>
      <w:r>
        <w:t>Дело № 5-89-75/2018</w:t>
      </w:r>
    </w:p>
    <w:p w:rsidR="00A77B3E" w:rsidP="00285098">
      <w:pPr>
        <w:jc w:val="both"/>
      </w:pPr>
    </w:p>
    <w:p w:rsidR="00A77B3E" w:rsidP="00285098">
      <w:pPr>
        <w:jc w:val="center"/>
      </w:pPr>
      <w:r>
        <w:t>П О С Т А Н О В Л Е Н И Е</w:t>
      </w:r>
    </w:p>
    <w:p w:rsidR="00A77B3E" w:rsidP="00285098">
      <w:pPr>
        <w:jc w:val="both"/>
      </w:pPr>
      <w:r>
        <w:t>30 января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 xml:space="preserve"> г. Феодосия</w:t>
      </w:r>
    </w:p>
    <w:p w:rsidR="00A77B3E" w:rsidP="00285098">
      <w:pPr>
        <w:jc w:val="both"/>
      </w:pPr>
    </w:p>
    <w:p w:rsidR="00A77B3E" w:rsidP="00285098">
      <w:pPr>
        <w:ind w:firstLine="709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 w:rsidP="00285098">
      <w:pPr>
        <w:ind w:left="709"/>
        <w:jc w:val="both"/>
      </w:pPr>
      <w:r>
        <w:t>БОЙКО А.М., паспортные данные, гражданина Российской Федерации, не работающей, зарегистрированной по адресу: адрес, проживающей по адресу: адрес,</w:t>
      </w:r>
    </w:p>
    <w:p w:rsidR="00A77B3E" w:rsidP="00285098">
      <w:pPr>
        <w:jc w:val="both"/>
      </w:pPr>
      <w:r>
        <w:t>в совершении правонарушения, предусмотренного</w:t>
      </w:r>
      <w:r>
        <w:t xml:space="preserve"> ст. 6.11 КоАП РФ,</w:t>
      </w:r>
    </w:p>
    <w:p w:rsidR="00A77B3E" w:rsidP="00285098">
      <w:pPr>
        <w:jc w:val="both"/>
      </w:pPr>
    </w:p>
    <w:p w:rsidR="00A77B3E" w:rsidP="00285098">
      <w:pPr>
        <w:jc w:val="center"/>
      </w:pPr>
      <w:r>
        <w:t>У С Т А Н О В И Л:</w:t>
      </w:r>
    </w:p>
    <w:p w:rsidR="00A77B3E" w:rsidP="00285098">
      <w:pPr>
        <w:jc w:val="both"/>
      </w:pPr>
      <w:r>
        <w:tab/>
        <w:t xml:space="preserve"> </w:t>
      </w:r>
    </w:p>
    <w:p w:rsidR="00A77B3E" w:rsidP="00285098">
      <w:pPr>
        <w:ind w:firstLine="709"/>
        <w:jc w:val="both"/>
      </w:pPr>
      <w:r>
        <w:t>дата в время, находясь вблизи дома № номер, расположенного по улице адрес, установлена Бойко А.М., которая за денежное вознаграждение оказывала услуги интимного характера.</w:t>
      </w:r>
    </w:p>
    <w:p w:rsidR="00A77B3E" w:rsidP="00285098">
      <w:pPr>
        <w:ind w:firstLine="709"/>
        <w:jc w:val="both"/>
      </w:pPr>
      <w:r>
        <w:t xml:space="preserve">При рассмотрении дела об административном </w:t>
      </w:r>
      <w:r>
        <w:t>правонарушении Бойко А.М. вину в совершении административного правонарушения признала, пояснила, что оказывает услуги интимного характера в связи с тяжелым материальным положением, в содеянном раскаивается.</w:t>
      </w:r>
    </w:p>
    <w:p w:rsidR="00A77B3E" w:rsidP="00285098">
      <w:pPr>
        <w:ind w:firstLine="709"/>
        <w:jc w:val="both"/>
      </w:pPr>
      <w:r>
        <w:t xml:space="preserve">Кроме того, её вина подтверждается протоколом об </w:t>
      </w:r>
      <w:r>
        <w:t>административном правонарушении номер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</w:t>
      </w:r>
      <w:r>
        <w:t>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285098">
      <w:pPr>
        <w:ind w:firstLine="709"/>
        <w:jc w:val="both"/>
      </w:pPr>
      <w:r>
        <w:t xml:space="preserve">Таким образом, вина Бойко А.М. в совершении административного правонарушения, предусмотренного ст. 6.11 Кодекса РФ </w:t>
      </w:r>
      <w:r>
        <w:t>об административных правонарушениях, полностью нашла свое подтверждение при рассмотрении дела.</w:t>
      </w:r>
    </w:p>
    <w:p w:rsidR="00A77B3E" w:rsidP="00285098">
      <w:pPr>
        <w:ind w:firstLine="709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</w:t>
      </w:r>
      <w:r>
        <w:t xml:space="preserve">арушителя.     </w:t>
      </w:r>
    </w:p>
    <w:p w:rsidR="00A77B3E" w:rsidP="00285098">
      <w:pPr>
        <w:ind w:firstLine="709"/>
        <w:jc w:val="both"/>
      </w:pPr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 w:rsidP="00285098">
      <w:pPr>
        <w:ind w:firstLine="709"/>
        <w:jc w:val="both"/>
      </w:pPr>
      <w:r>
        <w:t>При таких обстоятельствах суд считает необходимым назначить Бойко А.М. наказание в виде административного штрафа.</w:t>
      </w:r>
    </w:p>
    <w:p w:rsidR="00A77B3E" w:rsidP="00285098">
      <w:pPr>
        <w:ind w:firstLine="709"/>
        <w:jc w:val="both"/>
      </w:pPr>
      <w:r>
        <w:t>На основании изложенного</w:t>
      </w:r>
      <w:r>
        <w:t>, руководствуясь ст.4.1, ст. 29.10 КоАП РФ, мировой судья -</w:t>
      </w:r>
    </w:p>
    <w:p w:rsidR="00A77B3E" w:rsidP="00285098">
      <w:pPr>
        <w:jc w:val="center"/>
      </w:pPr>
      <w:r>
        <w:t>П О С Т А Н О В И Л:</w:t>
      </w:r>
    </w:p>
    <w:p w:rsidR="00A77B3E" w:rsidP="00285098">
      <w:pPr>
        <w:jc w:val="both"/>
      </w:pPr>
    </w:p>
    <w:p w:rsidR="00A77B3E" w:rsidP="00285098">
      <w:pPr>
        <w:ind w:firstLine="709"/>
        <w:jc w:val="both"/>
      </w:pPr>
      <w:r>
        <w:t>БОЙКО А.М. - признать виновной в совершении правонарушения, предусмотренного ст. 6.11 КоАП РФ и подвергнуть наказанию в виде административного штрафа в размере 1500 (одной ты</w:t>
      </w:r>
      <w:r>
        <w:t xml:space="preserve">сячи пятисот) рублей. </w:t>
      </w:r>
    </w:p>
    <w:p w:rsidR="00A77B3E" w:rsidP="00285098">
      <w:pPr>
        <w:ind w:firstLine="709"/>
        <w:jc w:val="both"/>
      </w:pPr>
      <w:r>
        <w:t xml:space="preserve">Реквизиты для оплаты штрафа: </w:t>
      </w:r>
    </w:p>
    <w:p w:rsidR="00A77B3E" w:rsidP="00285098">
      <w:pPr>
        <w:ind w:firstLine="709"/>
        <w:jc w:val="both"/>
      </w:pPr>
      <w:r>
        <w:t>Получатель: наименование, л/с № ..., р/</w:t>
      </w:r>
      <w:r>
        <w:t>сч</w:t>
      </w:r>
      <w:r>
        <w:t xml:space="preserve">: ..., БИК: ..., ИНН: ..., КПП: ..., ОКТМО: ..., КБК: ..., УИН: ..., назначение платежа: Прочие поступления от </w:t>
      </w:r>
      <w:r>
        <w:t>денежных взысканий (штрафов) и иных сумм в возмещен</w:t>
      </w:r>
      <w:r>
        <w:t>ия ущерба, зачисляемые в бюджеты субъектов Российской Федерации.</w:t>
      </w:r>
    </w:p>
    <w:p w:rsidR="00A77B3E" w:rsidP="00285098">
      <w:pPr>
        <w:ind w:firstLine="709"/>
        <w:jc w:val="both"/>
      </w:pPr>
      <w:r>
        <w:t>Разъяснить Бойко А.М.,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</w:t>
      </w:r>
      <w: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85098">
      <w:pPr>
        <w:ind w:firstLine="709"/>
        <w:jc w:val="both"/>
      </w:pPr>
      <w:r>
        <w:t>Постановление может быть обжаловано в Фео</w:t>
      </w:r>
      <w:r>
        <w:t>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285098">
      <w:pPr>
        <w:jc w:val="both"/>
      </w:pPr>
    </w:p>
    <w:p w:rsidR="00A77B3E" w:rsidP="00285098">
      <w:pPr>
        <w:jc w:val="both"/>
      </w:pPr>
    </w:p>
    <w:p w:rsidR="00A77B3E" w:rsidP="00285098">
      <w:pPr>
        <w:jc w:val="both"/>
      </w:pPr>
      <w:r>
        <w:t xml:space="preserve">Мировой судья  </w:t>
      </w:r>
      <w:r>
        <w:t xml:space="preserve">                             </w:t>
      </w:r>
      <w:r>
        <w:tab/>
        <w:t xml:space="preserve">             </w:t>
      </w:r>
      <w:r>
        <w:t xml:space="preserve"> /подпись/       </w:t>
      </w:r>
      <w:r>
        <w:tab/>
        <w:t xml:space="preserve">           </w:t>
      </w:r>
      <w:r>
        <w:t>И.Ю. Макаров</w:t>
      </w:r>
    </w:p>
    <w:p w:rsidR="00A77B3E" w:rsidP="00285098">
      <w:pPr>
        <w:jc w:val="both"/>
      </w:pPr>
    </w:p>
    <w:p w:rsidR="00A77B3E" w:rsidP="00285098">
      <w:pPr>
        <w:jc w:val="both"/>
      </w:pPr>
    </w:p>
    <w:sectPr w:rsidSect="00285098">
      <w:pgSz w:w="12240" w:h="15840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98"/>
    <w:rsid w:val="0028509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868099-54C2-4010-AB45-48D9B7B5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