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5-89-76/2023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работающего, зарегистрированного и проживающего по адресу: адрес. </w:t>
      </w:r>
      <w:r>
        <w:t>в совершении правонарушения, предусмотренного ч.1 ст. 20.25 Ко</w:t>
      </w:r>
      <w:r>
        <w:t>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</w:t>
      </w:r>
      <w:r>
        <w:t xml:space="preserve">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</w:t>
      </w:r>
      <w:r>
        <w:t xml:space="preserve">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</w:r>
      <w:r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</w:t>
      </w:r>
      <w:r>
        <w:t>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</w:t>
      </w:r>
      <w:r>
        <w:t xml:space="preserve">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</w:t>
      </w:r>
      <w:r>
        <w:t xml:space="preserve">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</w:t>
      </w:r>
      <w:r>
        <w:t xml:space="preserve">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</w:t>
      </w:r>
      <w:r>
        <w:t>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</w:t>
      </w:r>
      <w:r>
        <w:t xml:space="preserve">стра: телефон, Код по Сводному реестру: телефон, ОКТМО: телефон, КБК:  телефон </w:t>
      </w:r>
      <w:r>
        <w:t>телефон</w:t>
      </w:r>
      <w:r>
        <w:t>, УИН: 0410760300895000762320100.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</w:t>
      </w:r>
      <w:r>
        <w:t>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4D"/>
    <w:rsid w:val="00A502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