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/>
    <w:p w:rsidR="00A77B3E">
      <w:r>
        <w:t xml:space="preserve">                  Дело № 5-89-87/2026</w:t>
      </w:r>
    </w:p>
    <w:p w:rsidR="00A77B3E">
      <w:r>
        <w:t xml:space="preserve">                                                                       УИД: 23MS0014-телефон-телефон</w:t>
      </w:r>
    </w:p>
    <w:p w:rsidR="00A77B3E"/>
    <w:p w:rsidR="00A77B3E">
      <w:r>
        <w:t>ПОСТАНОВЛЕНИЕ</w:t>
      </w:r>
    </w:p>
    <w:p w:rsidR="00A77B3E">
      <w:r>
        <w:t>16 марта 2026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адрес</w:t>
      </w:r>
    </w:p>
    <w:p w:rsidR="00A77B3E"/>
    <w:p w:rsidR="00A77B3E">
      <w:r>
        <w:t xml:space="preserve">Мировой судья судебного участка № 89 Феодосийского судебного </w:t>
      </w:r>
      <w:r>
        <w:t xml:space="preserve">района (город республиканского значения с подчиненной ему территорией) адрес </w:t>
      </w:r>
      <w:r>
        <w:t>Макарчук</w:t>
      </w:r>
      <w:r>
        <w:t xml:space="preserve"> В.Д.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– </w:t>
      </w:r>
      <w:r>
        <w:t>фио</w:t>
      </w:r>
      <w:r>
        <w:t>,</w:t>
      </w:r>
    </w:p>
    <w:p w:rsidR="00A77B3E">
      <w:r>
        <w:t xml:space="preserve">защитника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</w:t>
      </w:r>
      <w:r>
        <w:t xml:space="preserve">ии дело об административном правонарушении, в отношении  </w:t>
      </w:r>
    </w:p>
    <w:p w:rsidR="00A77B3E">
      <w:r>
        <w:t>фио</w:t>
      </w:r>
      <w:r>
        <w:t>, паспортные данные, гражданина РФ, паспортные данные Отделом УЙМС России по адрес и адрес в адрес, код подразделения телефон, зарегистрированного по адресу: адрес,</w:t>
      </w:r>
    </w:p>
    <w:p w:rsidR="00A77B3E">
      <w:r>
        <w:t>предусмотренном ч. 3 ст. 12.16</w:t>
      </w:r>
      <w:r>
        <w:t xml:space="preserve"> Кодекса об административных правонарушениях Российской Федерации, –</w:t>
      </w:r>
    </w:p>
    <w:p w:rsidR="00A77B3E">
      <w:r>
        <w:t>УСТАНОВИЛ:</w:t>
      </w:r>
    </w:p>
    <w:p w:rsidR="00A77B3E">
      <w:r>
        <w:t xml:space="preserve">дата в время по адресу: Геленджик, адрес,   </w:t>
      </w:r>
      <w:r>
        <w:t>фио</w:t>
      </w:r>
      <w:r>
        <w:t xml:space="preserve"> управляя транспортным средством марка автомобиля, гос. номер Н717НК82, в нарушение п. 1.3 осуществил движение во встречном напра</w:t>
      </w:r>
      <w:r>
        <w:t>влении по дороге с односторонним движением, чем совершил административное правонарушение, предусмотренное ч. 3 ст. 12.16 КоАП РФ.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не признал, пояснил, что правила дорожного движения не нарушал, дви</w:t>
      </w:r>
      <w:r>
        <w:t>гался со стороны адрес в сторону адрес в адрес, где разрешено двухстороннее движение.</w:t>
      </w:r>
    </w:p>
    <w:p w:rsidR="00A77B3E">
      <w:r>
        <w:t xml:space="preserve">Защитник в судебном заседании полагала, что в действиях </w:t>
      </w:r>
      <w:r>
        <w:t>фио</w:t>
      </w:r>
      <w:r>
        <w:t xml:space="preserve"> отсутствует состав административного правонарушения, поскольку материалы дела не содержат бесспорных доказател</w:t>
      </w:r>
      <w:r>
        <w:t xml:space="preserve">ьств того, что </w:t>
      </w:r>
      <w:r>
        <w:t>фио</w:t>
      </w:r>
      <w:r>
        <w:t xml:space="preserve"> действительно двигался по дороге с односторонним движением. </w:t>
      </w:r>
    </w:p>
    <w:p w:rsidR="00A77B3E">
      <w:r>
        <w:t xml:space="preserve">Допрошенный в судебном заседании в качестве свидетеля </w:t>
      </w:r>
      <w:r>
        <w:t>фио</w:t>
      </w:r>
      <w:r>
        <w:t xml:space="preserve"> пояснил, что дата совместно с инспектором </w:t>
      </w:r>
      <w:r>
        <w:t>фио</w:t>
      </w:r>
      <w:r>
        <w:t xml:space="preserve"> двигались по маршруту, было выявлено транспортное средство под управлени</w:t>
      </w:r>
      <w:r>
        <w:t xml:space="preserve">ем </w:t>
      </w:r>
      <w:r>
        <w:t>фио</w:t>
      </w:r>
      <w:r>
        <w:t xml:space="preserve">, которое двигалось по дороге с односторонним движением. Траекторию движения служебного автомобиля, а также место остановки транспортного средства </w:t>
      </w:r>
      <w:r>
        <w:t>фио</w:t>
      </w:r>
      <w:r>
        <w:t xml:space="preserve"> не помнит, ввиду давности событий.</w:t>
      </w:r>
    </w:p>
    <w:p w:rsidR="00A77B3E">
      <w:r>
        <w:t>фио</w:t>
      </w:r>
      <w:r>
        <w:t>, допрошенный в судебном заседании в качестве свидетеля показ</w:t>
      </w:r>
      <w:r>
        <w:t xml:space="preserve">ал, что является отцом лица, в отношении которого ведется производство по делу. дата ехали из Сочи в Геленджик на двух машинах – он впереди, </w:t>
      </w:r>
      <w:r>
        <w:t>фио</w:t>
      </w:r>
      <w:r>
        <w:t xml:space="preserve"> – сзади. Примерно в время час. патрульный автомобиль – марка автомобиля Поло, серебристого цвета,  поравнялся с</w:t>
      </w:r>
      <w:r>
        <w:t xml:space="preserve"> его транспортным средством. Остановились, сотрудники ГАИ сказали о том, что  двигались по дороге с односторонним движением, в отношении них были составлены схемы административного правонарушения, протоколы об административных правонарушения. После размеще</w:t>
      </w:r>
      <w:r>
        <w:t xml:space="preserve">ния в отеле, повторно с сыном </w:t>
      </w:r>
      <w:r>
        <w:t xml:space="preserve">проехали по маршруту и установили, что на дорогу с односторонним движением не выезжали. </w:t>
      </w:r>
    </w:p>
    <w:p w:rsidR="00A77B3E">
      <w:r>
        <w:t>Заслушав объяснения лица, в отношении которого ведется производство по делу об административном правонарушении, его защитника, допросив с</w:t>
      </w:r>
      <w:r>
        <w:t>видетелей,  исследовав письменные материалы дела, прихожу к следующему.</w:t>
      </w:r>
    </w:p>
    <w:p w:rsidR="00A77B3E">
      <w:r>
        <w:t>В соответствии с частью 3 статьи 12.16 Кодекса Российской Федерации об административных правонарушениях  движение во встречном направлении по дороге с односторонним движением, влечет н</w:t>
      </w:r>
      <w:r>
        <w:t>аложение административного штрафа в размере сумма прописью или лишение права управления транспортными средствами на срок от четырех до шести месяцев.</w:t>
      </w:r>
    </w:p>
    <w:p w:rsidR="00A77B3E">
      <w:r>
        <w:t>В соответствии с пунктом 1.3 Правил дорожного движения Российской Федерации, утвержденных постановлением С</w:t>
      </w:r>
      <w:r>
        <w:t xml:space="preserve">овета Министров - Правительства Российской Федерации от дата N 1090 (далее - Правила дорожного движения), участники дорожного движения обязаны знать и соблюдать относящиеся к ним требования Правил, сигналов светофоров, знаков и разметки, а также выполнять </w:t>
      </w:r>
      <w:r>
        <w:t xml:space="preserve">распоряжения регулировщиков, действующих в пределах предоставленных им прав и регулирующих дорожное движение установленными сигналами. </w:t>
      </w:r>
    </w:p>
    <w:p w:rsidR="00A77B3E">
      <w:r>
        <w:t xml:space="preserve">Из разъяснений, содержащихся в абзаце четвертом пункта 16 постановления Пленума Верховного Суда Российской Федерации от </w:t>
      </w:r>
      <w:r>
        <w:t>дата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следует, что нарушение водителем требова</w:t>
      </w:r>
      <w:r>
        <w:t>ний любого дорожного знака, повлекшее движение управляемого им транспортного средства во встречном направлении по дороге с односторонним движением, образует объективную сторону состава административного правонарушения, предусмотренного частью 3 статьи 12.1</w:t>
      </w:r>
      <w:r>
        <w:t xml:space="preserve">6 Кодекса Российской Федерации об административных правонарушениях (например, нарушение требований дорожных знаков 3.1 "Въезд запрещен", 5.5 "Дорога с односторонним движением", 5.7.1 и 5.7.2 "Выезд на дорогу с односторонним движением"). </w:t>
      </w:r>
    </w:p>
    <w:p w:rsidR="00A77B3E">
      <w:r>
        <w:t xml:space="preserve">Дорожный знак 3.1 </w:t>
      </w:r>
      <w:r>
        <w:t xml:space="preserve">"Въезд запрещен" приложения 1 к Правилам дорожного движения запрещает въезд всех транспортных средств в данном направлении. </w:t>
      </w:r>
    </w:p>
    <w:p w:rsidR="00A77B3E">
      <w:r>
        <w:t>Лица, нарушившие Правила, несут ответственность в соответствии с действующим законодательством (пункт 1.6 Правил дорожного движения</w:t>
      </w:r>
      <w:r>
        <w:t xml:space="preserve">). </w:t>
      </w:r>
    </w:p>
    <w:p w:rsidR="00A77B3E">
      <w:r>
        <w:t xml:space="preserve">Как установлено в судебном заседании, дата в время по адресу: Геленджик, адрес,   </w:t>
      </w:r>
      <w:r>
        <w:t>фио</w:t>
      </w:r>
      <w:r>
        <w:t xml:space="preserve"> управляя транспортным средством марка автомобиля , гос. номер Н717НК82, в нарушение п. 1.3 осуществил движение во встречном направлении по дороге с односторонним движ</w:t>
      </w:r>
      <w:r>
        <w:t>ением.</w:t>
      </w:r>
    </w:p>
    <w:p w:rsidR="00A77B3E">
      <w:r>
        <w:t xml:space="preserve"> Вина </w:t>
      </w:r>
      <w:r>
        <w:t>фио</w:t>
      </w:r>
      <w:r>
        <w:t xml:space="preserve"> в совершении вмененного правонарушения подтверждается надлежащими и допустимыми доказательствами, исследованными в судебном заседании, а именно:</w:t>
      </w:r>
    </w:p>
    <w:p w:rsidR="00A77B3E">
      <w:r>
        <w:t>- протоколом об административном правонарушении 23 АП телефон от дата;</w:t>
      </w:r>
    </w:p>
    <w:p w:rsidR="00A77B3E">
      <w:r>
        <w:t xml:space="preserve">- схемой места </w:t>
      </w:r>
      <w:r>
        <w:t>совершения административного правонарушения от дата;</w:t>
      </w:r>
    </w:p>
    <w:p w:rsidR="00A77B3E">
      <w:r>
        <w:t>- копией проекта организации дорожного движения;</w:t>
      </w:r>
    </w:p>
    <w:p w:rsidR="00A77B3E">
      <w:r>
        <w:t xml:space="preserve">- показаниями свидетеля </w:t>
      </w:r>
      <w:r>
        <w:t>фио</w:t>
      </w:r>
    </w:p>
    <w:p w:rsidR="00A77B3E">
      <w:r>
        <w:t>Схема административного правонарушения составлена уполномоченным должностным лицом, является иллюстрированным приложением к пр</w:t>
      </w:r>
      <w:r>
        <w:t>отоколу об административном правонарушении и отображает существо совершенного водителем правонарушения.</w:t>
      </w:r>
    </w:p>
    <w:p w:rsidR="00A77B3E">
      <w:r>
        <w:t xml:space="preserve">Из представленной схемы четко усматривается траектория движения автомобиля </w:t>
      </w:r>
      <w:r>
        <w:t>фио</w:t>
      </w:r>
      <w:r>
        <w:t>, дислокация дорожных знаков; в графе «со схемой согласен» содержится подп</w:t>
      </w:r>
      <w:r>
        <w:t xml:space="preserve">ись </w:t>
      </w:r>
      <w:r>
        <w:t>фио</w:t>
      </w:r>
    </w:p>
    <w:p w:rsidR="00A77B3E">
      <w:r>
        <w:t xml:space="preserve">Доводы защитника о том, что схема административного правонарушения составлена не на месте административного правонарушения, в связи с чем, не может достоверно подтверждать вину </w:t>
      </w:r>
      <w:r>
        <w:t>фио</w:t>
      </w:r>
      <w:r>
        <w:t xml:space="preserve"> в совершенном правонарушении, не принимаются мировым судьей во вним</w:t>
      </w:r>
      <w:r>
        <w:t xml:space="preserve">ание, поскольку составление подобных документов вне места правонарушения не противоречит требованиям норм КоАП РФ. </w:t>
      </w:r>
    </w:p>
    <w:p w:rsidR="00A77B3E">
      <w:r>
        <w:t>В судебном заседании защитник обращала внимание судьи на то, что в протоколе об административном правонарушении свидетель не был предупрежде</w:t>
      </w:r>
      <w:r>
        <w:t>н об административной ответственности, в связи с чем, протокол об административном правонарушении является недопустимым доказательством по делу.</w:t>
      </w:r>
    </w:p>
    <w:p w:rsidR="00A77B3E">
      <w:r>
        <w:t>Вместе с тем, отсутствие в протоколе об административной ответственности подписи свидетеля не является существе</w:t>
      </w:r>
      <w:r>
        <w:t xml:space="preserve">нным процессуальным нарушением, поскольку при рассмотрении дела об административном правонарушении </w:t>
      </w:r>
      <w:r>
        <w:t>фио</w:t>
      </w:r>
      <w:r>
        <w:t xml:space="preserve"> был допрошен в качестве свидетеля, ему были разъяснены положения статьи 17.9 Кодекса Российской Федерации об административных правонарушениях, а также ст</w:t>
      </w:r>
      <w:r>
        <w:t xml:space="preserve">атья 51 Конституции Российской Федерации; кроме того, пояснил, что при составлении протокола об административном правонарушении в отношении </w:t>
      </w:r>
      <w:r>
        <w:t>фио</w:t>
      </w:r>
      <w:r>
        <w:t>, ему были разъяснения положения ст. 17.9, ст. 25.6 КоАП РФ, однако забыл расписаться в соответствующей графе.</w:t>
      </w:r>
    </w:p>
    <w:p w:rsidR="00A77B3E">
      <w:r>
        <w:t>Ис</w:t>
      </w:r>
      <w:r>
        <w:t xml:space="preserve">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совершении административного правонарушения.</w:t>
      </w:r>
    </w:p>
    <w:p w:rsidR="00A77B3E">
      <w:r>
        <w:t>Ми</w:t>
      </w:r>
      <w:r>
        <w:t xml:space="preserve">ровой судья не принимает во внимание показания свидетеля </w:t>
      </w:r>
      <w:r>
        <w:t>фио</w:t>
      </w:r>
      <w:r>
        <w:t xml:space="preserve"> поскольку он является близким родственником </w:t>
      </w:r>
      <w:r>
        <w:t>фио</w:t>
      </w:r>
      <w:r>
        <w:t xml:space="preserve"> и заинтересован в исходе дела, более того, в своих показания указал, что в отношении него был также составлен протокол за аналогичное правонарушени</w:t>
      </w:r>
      <w:r>
        <w:t>е.</w:t>
      </w:r>
    </w:p>
    <w:p w:rsidR="00A77B3E">
      <w:r>
        <w:t>Установленные по делу обстоятельства не дают основания сомневаться в правомерности действий сотрудника ГАИ. При этом какой-либо заинтересованности в исходе дела инспектора ГАИ, находившегося при исполнении служебных обязанностей, или допущенных им злоуп</w:t>
      </w:r>
      <w:r>
        <w:t>отреблениях при рассмотрении дела не установлено. В связи с чем, оснований ставить под сомнения факты, указанные должностным лицом в протоколе об административном правонарушении не имеется.</w:t>
      </w:r>
    </w:p>
    <w:p w:rsidR="00A77B3E">
      <w:r>
        <w:t>Таким образом, исследовав обстоятельства по делу и оценив имеющиес</w:t>
      </w:r>
      <w:r>
        <w:t xml:space="preserve">я доказательства в их совокупности, мировой судья квалифицирует действия </w:t>
      </w:r>
      <w:r>
        <w:t>фио</w:t>
      </w:r>
      <w:r>
        <w:t xml:space="preserve">  по ч. 3 ст. 12.16 КоАП РФ, а именно: движение во встречном направлении по дороге с односторонним движением.</w:t>
      </w:r>
    </w:p>
    <w:p w:rsidR="00A77B3E">
      <w:r>
        <w:t xml:space="preserve">Процессуальных нарушений и обстоятельств, исключающих производство по </w:t>
      </w:r>
      <w:r>
        <w:t xml:space="preserve">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 xml:space="preserve">Срок привлечения </w:t>
      </w:r>
      <w:r>
        <w:t>фио</w:t>
      </w:r>
      <w:r>
        <w:t xml:space="preserve">  к административной ответственности за совершение административного правонарушения, предусмотренного ч. 3 ст. 12.16 Кодекса Российской Федерации об административных правонарушениях, не истек. Оснований для прекращения производства по данному делу не ус</w:t>
      </w:r>
      <w:r>
        <w:t xml:space="preserve">тановлено. 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 4.1 КоАП РФ, учитывает характер совершенного административного правонарушения, личность виновного, а также нали</w:t>
      </w:r>
      <w:r>
        <w:t>чие обстоятельств, смягчающих или отягчающих административную ответственность.</w:t>
      </w:r>
    </w:p>
    <w:p w:rsidR="00A77B3E">
      <w:r>
        <w:t xml:space="preserve">Обстоятельств, смягчающих и отягчающих административную ответственность, в соответствии со ст. ст. 4.2, 4.3 КоАП РФ, по делу не установлено. </w:t>
      </w:r>
    </w:p>
    <w:p w:rsidR="00A77B3E">
      <w:r>
        <w:tab/>
        <w:t>Учитывая изложенное, исходя из общ</w:t>
      </w:r>
      <w:r>
        <w:t xml:space="preserve">их принципов назначения наказания, предусмотренных </w:t>
      </w:r>
      <w:r>
        <w:t>ст.ст</w:t>
      </w:r>
      <w:r>
        <w:t>.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</w:t>
      </w:r>
      <w:r>
        <w:t xml:space="preserve">и, обстоятельства дела, прихожу к выводу о том, что </w:t>
      </w:r>
      <w:r>
        <w:t>фио</w:t>
      </w:r>
      <w:r>
        <w:t xml:space="preserve">  следует подвергнуть административному наказанию в виде административного штрафа в пределах санкции, предусмотренной ч. 3 ст. 12.16 Кодекса Российской Федерации об административных правонарушениях.</w:t>
      </w:r>
    </w:p>
    <w:p w:rsidR="00A77B3E">
      <w:r>
        <w:t>По</w:t>
      </w:r>
      <w:r>
        <w:t>лагаю, что данное наказание является соразмерным допущенному правонарушению и личности виновного, несет в себе цель воспитательного воздействия и способствует недопущению новых правонарушений.</w:t>
      </w:r>
    </w:p>
    <w:p w:rsidR="00A77B3E">
      <w:r>
        <w:t>Оснований для назначения иных альтернативных видов наказания, и</w:t>
      </w:r>
      <w:r>
        <w:t xml:space="preserve">сходя из обстоятельств дела, личности виновного по делу не установлено.   </w:t>
      </w:r>
    </w:p>
    <w:p w:rsidR="00A77B3E">
      <w:r>
        <w:t xml:space="preserve">На основании вышеизложенного и руководствуясь ст. ст. 29.9-29.10, 30.1 Кодекса Российской Федерации об административных правонарушениях, мировой судья, </w:t>
      </w:r>
    </w:p>
    <w:p w:rsidR="00A77B3E"/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 xml:space="preserve">, </w:t>
      </w:r>
      <w:r>
        <w:t xml:space="preserve">паспортные данные,  виновным в совершении правонарушения, предусмотренного ч. 3 ст. 12.16 КоАП РФ и назначить ему административное наказание в виде административного штрафа в размере сумма. </w:t>
      </w:r>
    </w:p>
    <w:p w:rsidR="00A77B3E">
      <w:r>
        <w:t>Реквизиты для оплаты штрафа:  УФК по адрес (Отдел МВД России по а</w:t>
      </w:r>
      <w:r>
        <w:t>дрес), КПП телефон, ИНН телефон, ОКТМО телефон, номер счета 03100643000000011800 в ОКЦ №1 наименование организации России//УФК по адрес в адрес,  БИК телефон, КБК 18811601123010001140, УИН 18810423250190000099.</w:t>
      </w:r>
    </w:p>
    <w:p w:rsidR="00A77B3E">
      <w:r>
        <w:t>Разъяснить, что административный штраф должен</w:t>
      </w:r>
      <w:r>
        <w:t xml:space="preserve">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</w:t>
      </w:r>
      <w:r>
        <w:t xml:space="preserve">ный арест на срок до пятнадцати суток, либо обязательные работы на срок до пятидесяти часов.   </w:t>
      </w:r>
    </w:p>
    <w:p w:rsidR="00A77B3E">
      <w:r>
        <w:t xml:space="preserve">Документ, свидетельствующий об уплате административного штрафа, необходимо направить мировому судье судебного участка №89 Феодосийского судебного района (город </w:t>
      </w:r>
      <w:r>
        <w:t>республиканского значения с подчиненной ему территорией) адрес (адрес).</w:t>
      </w:r>
    </w:p>
    <w:p w:rsidR="00A77B3E">
      <w:r>
        <w:t xml:space="preserve">Постановление может быть обжаловано в течение 10 дней со дня  получения копии постановления в Феодосийский городской суд адрес через мирового судью судебного участка №89 Феодосийского </w:t>
      </w:r>
      <w:r>
        <w:t>судебного района (город республиканского значения с подчиненной ему территорией) адрес.</w:t>
      </w:r>
    </w:p>
    <w:p w:rsidR="00A77B3E"/>
    <w:p w:rsidR="00A77B3E">
      <w:r>
        <w:t xml:space="preserve">        Мировой судья</w:t>
      </w:r>
      <w:r>
        <w:tab/>
      </w:r>
      <w:r>
        <w:tab/>
      </w:r>
      <w:r>
        <w:tab/>
        <w:t xml:space="preserve">                                        В.Д. </w:t>
      </w:r>
      <w:r>
        <w:t>Макарчук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30"/>
    <w:rsid w:val="0063663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