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 xml:space="preserve"> дело № 5-89-90/2018</w:t>
      </w:r>
    </w:p>
    <w:p w:rsidR="00A77B3E" w:rsidP="00672042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</w:t>
      </w:r>
      <w:r>
        <w:t>20 февраля 2918 года</w:t>
      </w:r>
    </w:p>
    <w:p w:rsidR="00A77B3E"/>
    <w:p w:rsidR="00A77B3E" w:rsidP="00672042">
      <w:pPr>
        <w:jc w:val="both"/>
      </w:pPr>
      <w:r>
        <w:t xml:space="preserve">Мировой судья судебного участка № 87 Феодосийского </w:t>
      </w:r>
      <w:r>
        <w:t xml:space="preserve">судебного района (городской округ Феодосия) Республики Крым  Аверкин Е.В., </w:t>
      </w:r>
      <w:r>
        <w:t>и.о</w:t>
      </w:r>
      <w:r>
        <w:t>. мирового судьи судебного участка № 89 Феодосийского судебного района (городской округ Феодосия) Республики Крым, рассмотрев в открытом судебном заседании материалы дела об адми</w:t>
      </w:r>
      <w:r>
        <w:t xml:space="preserve">нистративном правонарушении юридического лица Общества с ограниченной ответственностью (ООО) "Гидрострой-91-Тур", возбужденного протоколом старшего государственного инспектора Крымского территориального отдела государственного железнодорожного надзора </w:t>
      </w:r>
      <w:r>
        <w:t>фио</w:t>
      </w:r>
      <w:r>
        <w:t xml:space="preserve"> </w:t>
      </w:r>
      <w:r>
        <w:t>№ 31800002845 от дата, составленным по ст. 19.7 КоАП РФ,</w:t>
      </w:r>
    </w:p>
    <w:p w:rsidR="00A77B3E"/>
    <w:p w:rsidR="00A77B3E" w:rsidP="00672042">
      <w:pPr>
        <w:jc w:val="center"/>
      </w:pPr>
      <w:r>
        <w:t>УСТАНОВИЛ:</w:t>
      </w:r>
    </w:p>
    <w:p w:rsidR="00A77B3E"/>
    <w:p w:rsidR="00A77B3E" w:rsidP="00672042">
      <w:pPr>
        <w:jc w:val="both"/>
      </w:pPr>
      <w:r>
        <w:t>Юридическое лицо ООО "Гидрострой-91-Тур", ИНН …</w:t>
      </w:r>
      <w:r>
        <w:t>, ОГРН …</w:t>
      </w:r>
      <w:r>
        <w:t>, юридический адрес: Республика Крым, г. Феодосия, ул. мелиораторов, д. 1,</w:t>
      </w:r>
    </w:p>
    <w:p w:rsidR="00A77B3E" w:rsidP="00672042">
      <w:pPr>
        <w:jc w:val="both"/>
      </w:pPr>
      <w:r>
        <w:t xml:space="preserve">согласно составленного в отношении </w:t>
      </w:r>
      <w:r>
        <w:t>него протокола об административном правонарушении № 31800002845 от дата обвиняется в том, что совершило представление должностному лицу, осуществляющему государственный надзор, сведений (информации), представление которых предусмотрено законом и необходимо</w:t>
      </w:r>
      <w:r>
        <w:t xml:space="preserve"> для осуществления этим органом (должностным лицом) его законной деятельности, в неполном объеме, а именно в  непредоставлении старшему государственному инспектору Крымского территориального отдела государственного железнодорожного надзора в полном объёме </w:t>
      </w:r>
      <w:r>
        <w:t>сведений согласно определения № О-28/85 от дата в период с дата по дата.</w:t>
      </w:r>
    </w:p>
    <w:p w:rsidR="00A77B3E" w:rsidP="00672042">
      <w:pPr>
        <w:jc w:val="both"/>
      </w:pPr>
      <w:r>
        <w:t>В судебное заседание законный представитель юридического лица, в отношении которого ведется производство по делу об административном правонарушении – директор ООО "Гидрострой-91-Тур",</w:t>
      </w:r>
      <w:r>
        <w:t xml:space="preserve"> не явился, извещён надлежаще заказной почтовой корреспонденцией. </w:t>
      </w:r>
    </w:p>
    <w:p w:rsidR="00A77B3E" w:rsidP="00672042">
      <w:pPr>
        <w:jc w:val="both"/>
      </w:pPr>
      <w:r>
        <w:t>Ходатайств об отложении разбирательства, отводах, в суд от представителя ООО "Гидрострой-91-Тур" не поступало. Оснований для признания необходимой явки представителя ООО "Гидрострой-91-Тур"</w:t>
      </w:r>
      <w:r>
        <w:t xml:space="preserve">, истребования дополнительных материалов по делу или назначения экспертизы, суд не усматривает. </w:t>
      </w:r>
    </w:p>
    <w:p w:rsidR="00A77B3E" w:rsidP="00672042">
      <w:pPr>
        <w:jc w:val="both"/>
      </w:pPr>
      <w:r>
        <w:t>С учётом изложенного и в соответствии с пунктом 7 статьи 29.7 КоАП РФ, суд полагает рассмотреть дело в настоящем судебном заседании в отсутствие законного пред</w:t>
      </w:r>
      <w:r>
        <w:t>ставителя ООО "Гидрострой-91-Тур".</w:t>
      </w:r>
    </w:p>
    <w:p w:rsidR="00A77B3E" w:rsidP="00672042">
      <w:pPr>
        <w:jc w:val="both"/>
      </w:pPr>
      <w:r>
        <w:t>Исходя из 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</w:t>
      </w:r>
      <w:r>
        <w:t>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672042">
      <w:pPr>
        <w:jc w:val="both"/>
      </w:pPr>
      <w:r>
        <w:t>В соответствии с частью 1 статьи 28.2 Кодекса Российской Федерации об административных правонарушениях о со</w:t>
      </w:r>
      <w:r>
        <w:t>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A77B3E" w:rsidP="00672042">
      <w:pPr>
        <w:jc w:val="both"/>
      </w:pPr>
      <w:r>
        <w:t>По смыслу статьи 28.2 Кодекса Российской Федерации об административных правонарушениях прот</w:t>
      </w:r>
      <w:r>
        <w:t>окол об административном правонарушении составляется с участием законного представителя юридического лица, в отношении которого ведется производство по делу об административном правонарушении.</w:t>
      </w:r>
    </w:p>
    <w:p w:rsidR="00A77B3E" w:rsidP="00672042">
      <w:pPr>
        <w:jc w:val="both"/>
      </w:pPr>
      <w:r>
        <w:t>Физическому лицу или законному представителю юридического лица,</w:t>
      </w:r>
      <w:r>
        <w:t xml:space="preserve"> в отношении которых возбуждено дело об административном правонарушении, должны быть разъяснены процессуальные права и предоставлена возможность ознакомления с протоколом об административном правонарушении. Указанные лица вправе представить объяснения и за</w:t>
      </w:r>
      <w:r>
        <w:t>мечания по содержанию протокола, которые прилагаются к протоколу (часть 4 статьи 28.2 Кодекса Российской Федерации об административных правонарушениях).</w:t>
      </w:r>
    </w:p>
    <w:p w:rsidR="00A77B3E" w:rsidP="00672042">
      <w:pPr>
        <w:jc w:val="both"/>
      </w:pPr>
      <w:r>
        <w:t>Согласно части 4.1 статьи 28.2 Кодекса Российской Федерации об административных правонарушениях в случа</w:t>
      </w:r>
      <w:r>
        <w:t>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</w:t>
      </w:r>
      <w:r>
        <w:t xml:space="preserve">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A77B3E" w:rsidP="00672042">
      <w:pPr>
        <w:jc w:val="both"/>
      </w:pPr>
      <w:r>
        <w:t xml:space="preserve">Производство по делу об </w:t>
      </w:r>
      <w:r>
        <w:t>административном правонарушении "Гидрострой-91-Тур" возбуждено протоколом об административном правонарушении № 31800002845 от дата, из содержания которого следует, что он был составлен без участия законного представителя ООО "Гидрострой-91-Тур", при этом в</w:t>
      </w:r>
      <w:r>
        <w:t xml:space="preserve"> материалах дела представлены документы: уведомление № 146 от дата о вызове представителя ООО "Гидрострой-91-Тур" и кассовый чек от дата, подтверждающие, что законный представитель ООО "Гидрострой-91-Тур" вызывался для участия в составлении протокола на вр</w:t>
      </w:r>
      <w:r>
        <w:t xml:space="preserve">емя дата. </w:t>
      </w:r>
    </w:p>
    <w:p w:rsidR="00A77B3E" w:rsidP="00672042">
      <w:pPr>
        <w:jc w:val="both"/>
      </w:pPr>
      <w:r>
        <w:t>В то же время из материалов дела следует, что фактически протокол № 31800002845, датированный дата, об административном правонарушении, имевшем место в период с дата по дата, составлен дата.</w:t>
      </w:r>
    </w:p>
    <w:p w:rsidR="00A77B3E" w:rsidP="00672042">
      <w:pPr>
        <w:jc w:val="both"/>
      </w:pPr>
      <w:r>
        <w:t>При таких обстоятельствах суд приходит к выводу, что д</w:t>
      </w:r>
      <w:r>
        <w:t xml:space="preserve">анных о надлежащем извещении законного представителя юридического лица ООО "Гидрострой-91-Тур" о месте и времени составления протокола № 31800002845 в материалах дела не имеется. </w:t>
      </w:r>
    </w:p>
    <w:p w:rsidR="00A77B3E" w:rsidP="00672042">
      <w:pPr>
        <w:jc w:val="both"/>
      </w:pPr>
      <w:r>
        <w:t>В силу частей 1, 3 и 4 статьи 1.5 Кодекса Российской Федерации об администра</w:t>
      </w:r>
      <w:r>
        <w:t>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</w:t>
      </w:r>
      <w:r>
        <w:t xml:space="preserve"> исключением случаев, предусмотренных примечанием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672042">
      <w:pPr>
        <w:jc w:val="both"/>
      </w:pPr>
      <w:r>
        <w:t>Таким образом, должностным лицом при составлении протокола об ад</w:t>
      </w:r>
      <w:r>
        <w:t>министративном правонарушении требования статьи 28.2 Кодекса Российской Федерации об административных правонарушениях соблюдены не были. В соответствии с положениями статьи 26.2 Кодекса Российской Федерации об административных правонарушениях протокол об а</w:t>
      </w:r>
      <w:r>
        <w:t>дминистративном правонарушении не может быть использован в качестве доказательства по настоящему делу.</w:t>
      </w:r>
    </w:p>
    <w:p w:rsidR="00A77B3E" w:rsidP="00672042">
      <w:pPr>
        <w:jc w:val="both"/>
      </w:pPr>
      <w: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</w:t>
      </w:r>
      <w: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>
        <w:t>ой ответственности, а также иные обстоятельства, имеющие значение для правильного разрешения дела. Эти данные устанавливаются в том числе протоколом об административном правонарушении (части 1, 2 данной статьи).</w:t>
      </w:r>
    </w:p>
    <w:p w:rsidR="00A77B3E" w:rsidP="00672042">
      <w:pPr>
        <w:jc w:val="both"/>
      </w:pPr>
      <w:r>
        <w:t>При изложенных обстоятельствах и с учетом по</w:t>
      </w:r>
      <w:r>
        <w:t>ложений частей 1 и 4 статьи 1.5 Кодекса Российской Федерации об административных правонарушениях невозможно прийти к безусловному выводу о том, что наличие состава вменяемого ООО "Гидрострой-91-Тур" административного правонарушения в его действиях при нево</w:t>
      </w:r>
      <w:r>
        <w:t>зможности использования протокола об административном правонарушении № 31800002845 является доказанным.</w:t>
      </w:r>
    </w:p>
    <w:p w:rsidR="00A77B3E" w:rsidP="00672042">
      <w:pPr>
        <w:jc w:val="both"/>
      </w:pPr>
      <w:r>
        <w:t>В силу положений п. 2 ч.1 ст. 24.5 КоАП РФ, производство по делу об административном правонарушении не может быть начато, а начатое производство подлежи</w:t>
      </w:r>
      <w:r>
        <w:t>т прекращению при отсутствие состава административного правонарушения.</w:t>
      </w:r>
    </w:p>
    <w:p w:rsidR="00A77B3E" w:rsidP="00672042">
      <w:pPr>
        <w:jc w:val="both"/>
      </w:pPr>
      <w:r>
        <w:t xml:space="preserve">На основании изложенного и руководствуясь ч.1 ст. 12.8, ч.1 ст. 24.5, </w:t>
      </w:r>
      <w:r>
        <w:t>ст.ст</w:t>
      </w:r>
      <w:r>
        <w:t>. 29.9, 29.10 Кодекса РФ об административных правонарушениях,</w:t>
      </w:r>
    </w:p>
    <w:p w:rsidR="00A77B3E"/>
    <w:p w:rsidR="00A77B3E" w:rsidP="00672042">
      <w:pPr>
        <w:jc w:val="center"/>
      </w:pPr>
      <w:r>
        <w:t>П О С Т А Н О В И Л  :</w:t>
      </w:r>
    </w:p>
    <w:p w:rsidR="00A77B3E"/>
    <w:p w:rsidR="00A77B3E" w:rsidP="00672042">
      <w:pPr>
        <w:jc w:val="both"/>
      </w:pPr>
      <w:r>
        <w:t xml:space="preserve">Производство по делу об административном правонарушении Общества с ограниченной ответственностью "Гидрострой-91-Тур", возбужденному протоколом старшего государственного инспектора Крымского территориального отдела государственного железнодорожного надзора </w:t>
      </w:r>
      <w:r>
        <w:t>фио</w:t>
      </w:r>
      <w:r>
        <w:t xml:space="preserve"> № 31800002845 от дата, составленным по ст. 19.7 КоАП РФ - прекратить за отсутствием состава указанного административного правонарушения в действиях ООО "Гидрострой-91-Тур"</w:t>
      </w:r>
    </w:p>
    <w:p w:rsidR="00A77B3E" w:rsidP="00672042">
      <w:pPr>
        <w:jc w:val="both"/>
      </w:pPr>
      <w:r>
        <w:t>Копию настоящего постановления направить законному представителю юридического л</w:t>
      </w:r>
      <w:r>
        <w:t>ица, в отношении которого велось производство по делу, и направить должностному лицу, составившему протокол об административном правонарушении.</w:t>
      </w:r>
    </w:p>
    <w:p w:rsidR="00A77B3E" w:rsidP="00672042">
      <w:pPr>
        <w:jc w:val="both"/>
      </w:pPr>
      <w:r>
        <w:t>Постановление может быть обжаловано и опротестовано в течение 10 дней в Феодосийский городской суд через мирово</w:t>
      </w:r>
      <w:r>
        <w:t>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</w:t>
      </w:r>
      <w:r>
        <w:t>подпись/</w:t>
      </w:r>
      <w:r>
        <w:tab/>
        <w:t xml:space="preserve">                        </w:t>
      </w:r>
      <w:r>
        <w:t>Аверкин Е.В.</w:t>
      </w:r>
    </w:p>
    <w:p w:rsidR="00A77B3E">
      <w:r>
        <w:tab/>
      </w:r>
      <w:r>
        <w:tab/>
      </w:r>
    </w:p>
    <w:p w:rsidR="00A77B3E"/>
    <w:p w:rsidR="00A77B3E"/>
    <w:p w:rsidR="00A77B3E"/>
    <w:sectPr w:rsidSect="0067204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42"/>
    <w:rsid w:val="006720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65E1CD-B64E-4071-9DA8-70645C84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