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2CE3">
      <w:pPr>
        <w:jc w:val="right"/>
      </w:pPr>
      <w:r>
        <w:t>Дело № 5-89-91/2019</w:t>
      </w:r>
    </w:p>
    <w:p w:rsidR="00A77B3E" w:rsidP="006C2CE3">
      <w:pPr>
        <w:jc w:val="center"/>
      </w:pPr>
      <w:r>
        <w:t>П О С Т А Н О В Л Е Н И Е</w:t>
      </w:r>
    </w:p>
    <w:p w:rsidR="00A77B3E">
      <w:r>
        <w:t xml:space="preserve">06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6C2CE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C2CE3">
      <w:pPr>
        <w:ind w:firstLine="851"/>
        <w:jc w:val="both"/>
      </w:pPr>
      <w:r>
        <w:t>Аникеевой Е.Е., паспортные данные, гражданки Российской Федерации, являющейся генеральным директором наименование организации зарегистрированной по адресу: адрес, адрес,</w:t>
      </w:r>
    </w:p>
    <w:p w:rsidR="00A77B3E" w:rsidP="006C2CE3">
      <w:pPr>
        <w:ind w:firstLine="851"/>
        <w:jc w:val="both"/>
      </w:pPr>
      <w:r>
        <w:t>о со</w:t>
      </w:r>
      <w:r>
        <w:t>вершении административного правонарушения, предусмотренного ст. 15.33.2 КоАП РФ, -</w:t>
      </w:r>
    </w:p>
    <w:p w:rsidR="00A77B3E"/>
    <w:p w:rsidR="00A77B3E" w:rsidP="006C2CE3">
      <w:pPr>
        <w:jc w:val="center"/>
      </w:pPr>
      <w:r>
        <w:t>У С Т А Н О В И Л:</w:t>
      </w:r>
    </w:p>
    <w:p w:rsidR="00A77B3E"/>
    <w:p w:rsidR="00A77B3E" w:rsidP="006C2CE3">
      <w:pPr>
        <w:ind w:firstLine="851"/>
        <w:jc w:val="both"/>
      </w:pPr>
      <w:r>
        <w:t>Должностное лицо – Генеральный директор общества с ограниченной ответственностью Аникеева Е.Е. совершила непредставление в установленный законодательств</w:t>
      </w:r>
      <w:r>
        <w:t>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</w:t>
      </w:r>
      <w:r>
        <w:t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C2CE3">
      <w:pPr>
        <w:ind w:firstLine="851"/>
        <w:jc w:val="both"/>
      </w:pPr>
      <w:r>
        <w:t>Должностное лицо – – Генеральный директор общества с огран</w:t>
      </w:r>
      <w:r>
        <w:t>иченной ответственностью Аникеева Е.Е. не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</w:t>
      </w:r>
      <w:r>
        <w:t>рахованных лицах (форма СЗВ-М) за дата, то есть своими действиями Аникеева Е.Е. дата., по месту нахождения юридического лица: адрес, адрес, совершила административное правонарушение, предусмотренное ст. 15.33.2 КоАП РФ.</w:t>
      </w:r>
    </w:p>
    <w:p w:rsidR="00A77B3E" w:rsidP="006C2CE3">
      <w:pPr>
        <w:ind w:firstLine="851"/>
        <w:jc w:val="both"/>
      </w:pPr>
      <w:r>
        <w:t>В судебное заседание надлежащим обра</w:t>
      </w:r>
      <w:r>
        <w:t xml:space="preserve">зом уведомленная Аникеева Е.Е. не явилась. </w:t>
      </w:r>
    </w:p>
    <w:p w:rsidR="00A77B3E" w:rsidP="006C2CE3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C2CE3">
      <w:pPr>
        <w:ind w:firstLine="851"/>
        <w:jc w:val="both"/>
      </w:pPr>
      <w:r>
        <w:t xml:space="preserve">Вина Аникеевой </w:t>
      </w:r>
      <w:r>
        <w:t>Е.Е. в совершении данного административного правонарушения подтверждается протоколом об административном правонарушении № 59 от дата, а также материалами дела, поскольку достоверность доказательств, имеющихся в материалах дела об административном правонару</w:t>
      </w:r>
      <w:r>
        <w:t>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  <w:r>
        <w:t xml:space="preserve">  </w:t>
      </w:r>
    </w:p>
    <w:p w:rsidR="00A77B3E" w:rsidP="006C2CE3">
      <w:pPr>
        <w:ind w:firstLine="851"/>
        <w:jc w:val="both"/>
      </w:pPr>
      <w:r>
        <w:t>Аникеева Е.Е. сведения о застрахованных лицах (форма СЗВ-М) за дата представила дата, то есть не в срок.</w:t>
      </w:r>
    </w:p>
    <w:p w:rsidR="00A77B3E" w:rsidP="006C2CE3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</w:t>
      </w:r>
      <w:r>
        <w:t xml:space="preserve">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</w:t>
      </w:r>
      <w:r>
        <w:t>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</w:t>
      </w:r>
      <w:r>
        <w:t>тается ближайший следующий за ним рабочий день.</w:t>
      </w:r>
    </w:p>
    <w:p w:rsidR="00A77B3E" w:rsidP="006C2CE3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6C2CE3">
      <w:pPr>
        <w:ind w:firstLine="851"/>
        <w:jc w:val="both"/>
      </w:pPr>
      <w:r>
        <w:t>Мировой судья квалифицирует действия Аникеевой Е.Е. по статье 15.33.2 КоАП РФ.</w:t>
      </w:r>
    </w:p>
    <w:p w:rsidR="00A77B3E" w:rsidP="006C2CE3">
      <w:pPr>
        <w:ind w:firstLine="851"/>
        <w:jc w:val="both"/>
      </w:pPr>
      <w:r>
        <w:t>В силу части 1, 2 статьи 1.7 КоАП</w:t>
      </w:r>
      <w:r>
        <w:t xml:space="preserve">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</w:t>
      </w:r>
      <w:r>
        <w:t>вное правонарушение либо иным образом ухудшающий положения лица, обратной силы не имеет.</w:t>
      </w:r>
    </w:p>
    <w:p w:rsidR="00A77B3E" w:rsidP="006C2CE3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</w:t>
      </w:r>
      <w:r>
        <w:t>привлечении Аникееву Е.Е.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6C2CE3">
      <w:pPr>
        <w:ind w:firstLine="851"/>
        <w:jc w:val="both"/>
      </w:pPr>
      <w:r>
        <w:t>Обстоятельств, смягчающих, либо отягчающих административную ответстве</w:t>
      </w:r>
      <w:r>
        <w:t xml:space="preserve">нность Аникеевой Е.Е. судом не установлено. </w:t>
      </w:r>
    </w:p>
    <w:p w:rsidR="00A77B3E" w:rsidP="006C2CE3">
      <w:pPr>
        <w:ind w:firstLine="851"/>
        <w:jc w:val="both"/>
      </w:pPr>
      <w:r>
        <w:t>Оснований для освобождения Аникееву Е.Е. от ответственности не установлено.</w:t>
      </w:r>
    </w:p>
    <w:p w:rsidR="00A77B3E" w:rsidP="006C2CE3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</w:t>
      </w:r>
      <w:r>
        <w:t xml:space="preserve">казание в соответствии с санкцией ст. 15.33.2 КоАП РФ в виде административного штрафа. </w:t>
      </w:r>
    </w:p>
    <w:p w:rsidR="00A77B3E" w:rsidP="006C2CE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6C2CE3">
      <w:pPr>
        <w:jc w:val="center"/>
      </w:pPr>
      <w:r>
        <w:t>П О С Т А Н О В И Л:</w:t>
      </w:r>
    </w:p>
    <w:p w:rsidR="00A77B3E"/>
    <w:p w:rsidR="00A77B3E" w:rsidP="006C2CE3">
      <w:pPr>
        <w:ind w:firstLine="851"/>
        <w:jc w:val="both"/>
      </w:pPr>
      <w:r>
        <w:t xml:space="preserve">АНИКЕЕВУ Е.Е. признать виновной в совершении </w:t>
      </w:r>
      <w:r>
        <w:t>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6C2CE3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</w:t>
      </w:r>
      <w:r>
        <w:t>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6C2CE3">
      <w:pPr>
        <w:ind w:firstLine="851"/>
        <w:jc w:val="both"/>
      </w:pPr>
      <w:r>
        <w:t>Разъя</w:t>
      </w:r>
      <w:r>
        <w:t xml:space="preserve">снить Аникеевой Е.Е., что в соответствии со ст. 20.25 ч. 1 КоАП РФ неуплата штрафа в 60-дневный срок с момента вступления постановления в </w:t>
      </w:r>
      <w:r>
        <w:t>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C2CE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</w:t>
      </w:r>
      <w:r>
        <w:t>. Макаров</w:t>
      </w:r>
    </w:p>
    <w:p w:rsidR="00A77B3E"/>
    <w:p w:rsidR="00A77B3E"/>
    <w:p w:rsidR="00A77B3E"/>
    <w:p w:rsidR="00A77B3E"/>
    <w:sectPr w:rsidSect="006C2CE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E3"/>
    <w:rsid w:val="006C2C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43B348-9F09-42DD-84FE-2CAD72A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