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5-89-98/2022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данные, являющейся председателем наименование организации (ИНН телефон, юридический адрес: адрес), зарегис</w:t>
      </w:r>
      <w:r>
        <w:t xml:space="preserve">трированной по адресу: адрес. кв. 72, 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будучи председателем наименование организации, находясь по юридическому адресу юридического лица: адрес, совершила администрат</w:t>
      </w:r>
      <w:r>
        <w:t xml:space="preserve">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 xml:space="preserve">Так, </w:t>
      </w:r>
      <w:r>
        <w:t>фио</w:t>
      </w:r>
      <w:r>
        <w:t xml:space="preserve"> не предоставила в </w:t>
      </w:r>
      <w:r>
        <w:t>установленный Налоговым кодекс РФ срок единую (упрощенную) налоговую декларацию за дата.</w:t>
      </w:r>
    </w:p>
    <w:p w:rsidR="00A77B3E">
      <w:r>
        <w:t>Согласно п. 2 ст. 80 Налогового кодекса РФ, единая (упрощенная) налоговая декларация представляется в налоговый орган по месту нахождения организации или месту жительс</w:t>
      </w:r>
      <w:r>
        <w:t>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дата – с нарушением срока предоставле</w:t>
      </w:r>
      <w:r>
        <w:t>ния.</w:t>
      </w:r>
    </w:p>
    <w:p w:rsidR="00A77B3E">
      <w:r>
        <w:t>Время совершения правонарушения – дата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не явилась, ходатайств об отложении рассмотрении дела на более поздний срок суду не предоставила.</w:t>
      </w:r>
    </w:p>
    <w:p w:rsidR="00A77B3E">
      <w:r>
        <w:t>Согласно ст.25.1 ч.2 КоАП РФ, дело об административном пр</w:t>
      </w:r>
      <w:r>
        <w:t>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</w:t>
      </w:r>
      <w:r>
        <w:t xml:space="preserve"> 15.5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№91082201700032200002 от дата, а также материалами дела, поскольку достоверность доказательств</w:t>
      </w:r>
      <w:r>
        <w:t xml:space="preserve">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</w:t>
      </w:r>
      <w:r>
        <w:t>составлен в соответствии с требованиями Закона, права лица пр</w:t>
      </w:r>
      <w:r>
        <w:t xml:space="preserve">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</w:t>
      </w:r>
      <w:r>
        <w:t>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</w:t>
      </w:r>
      <w:r>
        <w:t xml:space="preserve">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</w:t>
      </w:r>
      <w:r>
        <w:t>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</w:t>
      </w:r>
      <w:r>
        <w:t>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79"/>
    <w:rsid w:val="008A60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