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7AD4">
      <w:pPr>
        <w:jc w:val="right"/>
      </w:pPr>
      <w:r>
        <w:t>Дело № 5-89-108/2018</w:t>
      </w:r>
    </w:p>
    <w:p w:rsidR="00A77B3E" w:rsidP="004A7AD4">
      <w:pPr>
        <w:jc w:val="center"/>
      </w:pPr>
      <w:r>
        <w:t>ПОСТАНОВЛЕНИЕ</w:t>
      </w:r>
    </w:p>
    <w:p w:rsidR="004A7AD4"/>
    <w:p w:rsidR="00A77B3E">
      <w:r>
        <w:t>23 марта 2018 года</w:t>
      </w:r>
      <w:r>
        <w:tab/>
      </w:r>
      <w:r w:rsidR="004A7AD4">
        <w:t xml:space="preserve">                                                                                       </w:t>
      </w:r>
      <w:r>
        <w:t>г. Феодосия</w:t>
      </w:r>
    </w:p>
    <w:p w:rsidR="004A7AD4"/>
    <w:p w:rsidR="00A77B3E" w:rsidP="004A7AD4">
      <w:pPr>
        <w:jc w:val="both"/>
      </w:pP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4A7AD4">
      <w:pPr>
        <w:jc w:val="both"/>
      </w:pPr>
      <w:r>
        <w:t>САВКИНОЙ Е.И., паспортные данные, гражданина Российской Федерации, являющейся рук</w:t>
      </w:r>
      <w:r>
        <w:t>оводителем наименование организации (ИНН/КПП: ..., юридический адрес: адрес, внесена запись в ЕГРЮЛ дата), зарегистрированной по адресу: адрес, в совершении правонарушения, предусмотренного ч. 1 ст.15.6 КоАП РФ, -</w:t>
      </w:r>
    </w:p>
    <w:p w:rsidR="004A7AD4"/>
    <w:p w:rsidR="00A77B3E" w:rsidP="004A7AD4">
      <w:pPr>
        <w:jc w:val="center"/>
      </w:pPr>
      <w:r>
        <w:t>УСТАНОВИЛ:</w:t>
      </w:r>
    </w:p>
    <w:p w:rsidR="004A7AD4" w:rsidP="004A7AD4">
      <w:pPr>
        <w:jc w:val="both"/>
      </w:pPr>
    </w:p>
    <w:p w:rsidR="00A77B3E" w:rsidP="004A7AD4">
      <w:pPr>
        <w:jc w:val="both"/>
      </w:pPr>
      <w:r>
        <w:t>Савкина Е.И. - руководитель наи</w:t>
      </w:r>
      <w:r>
        <w:t>менование организации, находясь по месту нахождения юридического лица: адрес, адрес, кв. 34, представила в Межрайонную ИФНС России № 4 по Республике Крым с нарушением сроков бухгалтерский (финансовый) отчет за 2016 год, тем самым дата совершила администрат</w:t>
      </w:r>
      <w:r>
        <w:t>ивное правонарушение, предусмотренное ч. 1 ст. 15.6 КоАП РФ.</w:t>
      </w:r>
    </w:p>
    <w:p w:rsidR="00A77B3E" w:rsidP="004A7AD4">
      <w:pPr>
        <w:jc w:val="both"/>
      </w:pPr>
      <w:r>
        <w:t>О дате рассмотрения дела об административном правонарушении Савкина Е.И. уведомлена надлежащим образом, однако в судебное заседание не явилась.</w:t>
      </w:r>
    </w:p>
    <w:p w:rsidR="00A77B3E" w:rsidP="004A7AD4">
      <w:pPr>
        <w:jc w:val="both"/>
      </w:pPr>
      <w:r>
        <w:t>Согласно ст.25.1 ч.2 КоАП РФ, дело об административ</w:t>
      </w:r>
      <w:r>
        <w:t>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A7AD4">
      <w:pPr>
        <w:jc w:val="both"/>
      </w:pPr>
      <w:r>
        <w:t>Суд, исследовав материалы дела, считает вину Савкиной Е.И. в совершении административного правонарушения, пред</w:t>
      </w:r>
      <w:r>
        <w:t>усмотренного ч. 1 ст. 15.6 КоАП РФ, полностью доказанной.</w:t>
      </w:r>
    </w:p>
    <w:p w:rsidR="00A77B3E" w:rsidP="004A7AD4">
      <w:pPr>
        <w:jc w:val="both"/>
      </w:pPr>
      <w:r>
        <w:t xml:space="preserve">Вина Савкиной Е.И. в совершении данного административного правонарушения установлена протоколом № 2198 об административном правонарушении от дата, а также подтверждается материалами дела, поскольку </w:t>
      </w:r>
      <w:r>
        <w:t>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</w:t>
      </w:r>
      <w:r>
        <w:t>ниями Закона, права лица при привлечении к административной ответственности соблюдены.</w:t>
      </w:r>
    </w:p>
    <w:p w:rsidR="00A77B3E" w:rsidP="004A7AD4">
      <w:pPr>
        <w:jc w:val="both"/>
      </w:pPr>
      <w:r>
        <w:t>Мировой судья, действия Савкиной Е.И. квалифицирует по ч. 1 ст. 15.6 КоАП РФ, как непредставление в установленный законодательством о налогах и сборах срок в налоговые о</w:t>
      </w:r>
      <w:r>
        <w:t>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4A7AD4">
      <w:pPr>
        <w:jc w:val="both"/>
      </w:pPr>
      <w:r>
        <w:t>При назначении административного наказания Савкиной Е.И., мировой судья учитывает характер совершенного административного правонаруше</w:t>
      </w:r>
      <w:r>
        <w:t>ния, обстоятельства, смягчающие и отягчающие административную ответственность.</w:t>
      </w:r>
    </w:p>
    <w:p w:rsidR="00A77B3E" w:rsidP="004A7AD4">
      <w:pPr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4A7AD4">
      <w:pPr>
        <w:jc w:val="both"/>
      </w:pPr>
      <w:r>
        <w:t>Санкция ч. 1 ст. 15.6 КоАП РФ влечет наложение административного штрафа на</w:t>
      </w:r>
      <w:r>
        <w:t xml:space="preserve"> граждан в размере от ста до трехсот рублей; на должностных лиц - от трехсот до пятисот рублей.</w:t>
      </w:r>
    </w:p>
    <w:p w:rsidR="00A77B3E" w:rsidP="004A7AD4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A7AD4">
      <w:pPr>
        <w:jc w:val="both"/>
      </w:pPr>
      <w:r>
        <w:t>При рассмот</w:t>
      </w:r>
      <w:r>
        <w:t>рении дела судом установлено, что Савкина Е.И. является субъектом малого предпринимательства, совершила административное правонарушение впервые, совершенное правонарушение не повлекло причинение вреда жизни и здоровью людей, имущественного ущерба или возни</w:t>
      </w:r>
      <w:r>
        <w:t>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>
        <w:t>го и техногенного характера.</w:t>
      </w:r>
    </w:p>
    <w:p w:rsidR="00A77B3E" w:rsidP="004A7AD4">
      <w:pPr>
        <w:jc w:val="both"/>
      </w:pPr>
      <w:r>
        <w:t>При таких обстоятельствах, учитывая характер совершенного правонарушения, конкретные обстоятельства дела, финансовое и имущественное положение индивидуального предпринимателя, которое является добросовестным налогоплательщиком,</w:t>
      </w:r>
      <w:r>
        <w:t xml:space="preserve">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административное наказание в виде административного штрафа на предупреждение.</w:t>
      </w:r>
    </w:p>
    <w:p w:rsidR="00A77B3E" w:rsidP="004A7AD4">
      <w:pPr>
        <w:jc w:val="both"/>
      </w:pPr>
      <w:r>
        <w:t>На основании изложенног</w:t>
      </w:r>
      <w:r>
        <w:t>о и руководствуясь, ст. ст. 29.10,29.11 КоАП РФ, мировой судья, -</w:t>
      </w:r>
    </w:p>
    <w:p w:rsidR="004A7AD4"/>
    <w:p w:rsidR="00A77B3E" w:rsidP="004A7AD4">
      <w:pPr>
        <w:jc w:val="center"/>
      </w:pPr>
      <w:r>
        <w:t>ПОСТАНОВИЛ:</w:t>
      </w:r>
    </w:p>
    <w:p w:rsidR="004A7AD4"/>
    <w:p w:rsidR="00A77B3E" w:rsidP="004A7AD4">
      <w:pPr>
        <w:jc w:val="both"/>
      </w:pPr>
      <w:r>
        <w:t>САВКИНУ Е.И. признать виновной в совершении правонарушения, предусмотренного ч. 1 ст. 15.6 КоАП РФ и подвергнуть административному наказанию в виде предупреждения.</w:t>
      </w:r>
    </w:p>
    <w:p w:rsidR="00A77B3E" w:rsidP="004A7AD4">
      <w:pPr>
        <w:jc w:val="both"/>
      </w:pPr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>
      <w:r>
        <w:t xml:space="preserve">Мировой судья                                                       /подпись/                       </w:t>
      </w:r>
      <w:r>
        <w:t>Е.В.Аверкин</w:t>
      </w:r>
    </w:p>
    <w:p w:rsidR="00A77B3E"/>
    <w:p w:rsidR="00A77B3E"/>
    <w:sectPr w:rsidSect="004A7AD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4"/>
    <w:rsid w:val="00472126"/>
    <w:rsid w:val="004A7A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1CD42F-70E1-45FB-A1C9-EA1349C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