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5-89-118/2023</w:t>
      </w:r>
    </w:p>
    <w:p w:rsidR="00A77B3E">
      <w:r>
        <w:t>УИД 91MS0089-телефон-телефон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</w:t>
      </w:r>
      <w:r>
        <w:t xml:space="preserve">, паспортные </w:t>
      </w:r>
      <w:r>
        <w:t>данныеадрес</w:t>
      </w:r>
      <w:r>
        <w:t xml:space="preserve">, паспортные данные </w:t>
      </w:r>
      <w:r>
        <w:t>по адрес, код подразделения телефон, гражданина Российской Федерации, не работающего, зарегистрированного по адресу: адрес, и проживающего по адресу:</w:t>
      </w:r>
      <w:r>
        <w:t xml:space="preserve"> адрес,</w:t>
      </w:r>
    </w:p>
    <w:p w:rsidR="00A77B3E">
      <w:r>
        <w:t>в совершении правонарушения, предусмотренного ст. 20.21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ст. 20.21 КоАП РФ – появление на улице в состоянии опьянения, оскорбляющем человеческое достоинство и обще</w:t>
      </w:r>
      <w:r>
        <w:t xml:space="preserve">ственную нравственность, при следующих обстоятельствах: </w:t>
      </w:r>
    </w:p>
    <w:p w:rsidR="00A77B3E">
      <w:r>
        <w:t xml:space="preserve">дата в время, </w:t>
      </w:r>
      <w:r>
        <w:t>фио</w:t>
      </w:r>
      <w:r>
        <w:t xml:space="preserve"> находился в общественном месте возле </w:t>
      </w:r>
      <w:r>
        <w:t xml:space="preserve"> по адрес </w:t>
      </w:r>
      <w:r>
        <w:t>адрес</w:t>
      </w:r>
      <w:r>
        <w:t xml:space="preserve"> в состоянии алкогольного опьянения, оскорбляющем человеческое достоинство и общественную нравственность, а именно: имел шатк</w:t>
      </w:r>
      <w:r>
        <w:t xml:space="preserve">ую походку, неопрятный внешний вид, речь невнятная, на задаваемые вопросы отвечал путано, невнятно, изо рта исходил резкий запах алкоголя, в окружающей обстановке ориентировался слабо. </w:t>
      </w:r>
    </w:p>
    <w:p w:rsidR="00A77B3E">
      <w:r>
        <w:t>фио</w:t>
      </w:r>
      <w:r>
        <w:t xml:space="preserve"> в судебном заседании вину в совершении инкриминируемого правонаруш</w:t>
      </w:r>
      <w:r>
        <w:t xml:space="preserve">ения признал. 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20.21 КоАП РФ, полностью доказанной.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</w:t>
      </w:r>
      <w:r>
        <w:t xml:space="preserve">м об административных правонарушениях </w:t>
      </w:r>
      <w:r>
        <w:t>№</w:t>
      </w:r>
      <w:r>
        <w:t xml:space="preserve">от дата, определением по делу об административном правонарушении от дата, актом медицинского освидетельствования на состояние опьянения № </w:t>
      </w:r>
      <w:r>
        <w:t>от дата, а также исследованными в судебном заседании материалам</w:t>
      </w:r>
      <w:r>
        <w:t>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</w:t>
      </w:r>
      <w:r>
        <w:t>нистративной ответственности соблюдены.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20.21 КоАП РФ, полностью нашла свое подтверждение при рассмотрении дела, так как он совершил - появление в общественном мест</w:t>
      </w:r>
      <w:r>
        <w:t>е на улице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наказания в соответствии со ст.ст.4.1-4.3 КоАП РФ, суд учитывает тяжесть содеянного, данные о личности правонарушителя.</w:t>
      </w:r>
    </w:p>
    <w:p w:rsidR="00A77B3E">
      <w:r>
        <w:t>Обстоятельств смяг</w:t>
      </w:r>
      <w:r>
        <w:t>чающих, либо отягчающих административную ответственность судом не установлено.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20.21, 29.9, 29.10 КоА</w:t>
      </w:r>
      <w:r>
        <w:t>П РФ судья, -</w:t>
      </w:r>
    </w:p>
    <w:p w:rsidR="00A77B3E">
      <w:r>
        <w:t>ПОСТАНОВИЛ: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ст. 20.21 КоАП РФ, и подвергнуть наказанию в виде административного штрафа в размере сумма.</w:t>
      </w:r>
    </w:p>
    <w:p w:rsidR="00A77B3E">
      <w:r>
        <w:t>Реквизиты для оплаты штрафа: Получатель: УФК по адрес (Министерство ю</w:t>
      </w:r>
      <w:r>
        <w:t>стиции адрес, л/с телефон в УФК по адрес, юр./почт. адрес: адрес, 29500, 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</w:t>
      </w:r>
      <w:r>
        <w:t xml:space="preserve">значейский счет: 40102810645370000035, Казначейский счет:03100643000000017500,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, УИН: 0410760300895001182320133.</w:t>
      </w:r>
    </w:p>
    <w:p w:rsidR="00A77B3E">
      <w:r>
        <w:t>Разъяснить лицу, привлекаемому к админист</w:t>
      </w:r>
      <w:r>
        <w:t>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</w:t>
      </w:r>
      <w:r>
        <w:t xml:space="preserve">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</w:t>
      </w:r>
      <w:r>
        <w:t>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5BE"/>
    <w:rsid w:val="005B45B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