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1624" w:rsidP="00EF1624">
      <w:pPr>
        <w:jc w:val="right"/>
      </w:pPr>
      <w:r>
        <w:t>Дело №5-89-120/2018</w:t>
      </w:r>
    </w:p>
    <w:p w:rsidR="00A77B3E" w:rsidP="00EF1624">
      <w:pPr>
        <w:jc w:val="center"/>
      </w:pPr>
      <w:r>
        <w:t>ПОСТАНОВЛЕНИЕ</w:t>
      </w:r>
    </w:p>
    <w:p w:rsidR="00A77B3E">
      <w:r>
        <w:t xml:space="preserve">22 марта 2018 года                                                                                           </w:t>
      </w:r>
      <w:r>
        <w:t>г. Феодосия</w:t>
      </w:r>
    </w:p>
    <w:p w:rsidR="00A77B3E"/>
    <w:p w:rsidR="00A77B3E" w:rsidP="00EF1624">
      <w:pPr>
        <w:jc w:val="both"/>
      </w:pPr>
      <w:r>
        <w:t xml:space="preserve">И.О. мирового судьи судебного участка № 89 Феодосийского судебного района (городской округ Феодосия) Республики Крым - мировой судья судебного участка № 87 Феодосийского </w:t>
      </w:r>
      <w:r>
        <w:t>судебного района (городской округ Феодосия) Республики Крым Е.В. Аверкин, рассмотрев дело об административном правонарушении о привлечении к административной ответственности:</w:t>
      </w:r>
    </w:p>
    <w:p w:rsidR="00A77B3E" w:rsidP="00EF1624">
      <w:pPr>
        <w:jc w:val="both"/>
      </w:pPr>
      <w:r>
        <w:t>СТАМОВОЙ Е.А., паспортные данные КАЗ ССР, гражданина Российской Федерации, являющ</w:t>
      </w:r>
      <w:r>
        <w:t>ейся директором наименование организации, (юридический адрес: адрес, адрес, ИНН: ..., КПП: ..., внесена запись в ЕГРЮЛ дата), зарегистрированной по адресу: адрес, в совершении правонарушения, предусмотренного ст.15.5 КоАП РФ, -</w:t>
      </w:r>
    </w:p>
    <w:p w:rsidR="00EF1624" w:rsidP="00EF1624">
      <w:pPr>
        <w:jc w:val="both"/>
      </w:pPr>
    </w:p>
    <w:p w:rsidR="00A77B3E" w:rsidP="00EF1624">
      <w:pPr>
        <w:jc w:val="center"/>
      </w:pPr>
      <w:r>
        <w:t>УСТАНОВИЛ:</w:t>
      </w:r>
    </w:p>
    <w:p w:rsidR="00EF1624"/>
    <w:p w:rsidR="00A77B3E" w:rsidP="00EF1624">
      <w:pPr>
        <w:jc w:val="both"/>
      </w:pPr>
      <w:r>
        <w:t>Стамова</w:t>
      </w:r>
      <w:r>
        <w:t xml:space="preserve"> Е.А., буд</w:t>
      </w:r>
      <w:r>
        <w:t>учи директором наименование организации, совершила административное правонарушение, предусмотренное ст. 15.5 КоАП РФ,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>
        <w:t xml:space="preserve"> при следующих обстоятельствах:</w:t>
      </w:r>
    </w:p>
    <w:p w:rsidR="00A77B3E" w:rsidP="00EF1624">
      <w:pPr>
        <w:jc w:val="both"/>
      </w:pPr>
      <w:r>
        <w:t xml:space="preserve">Так, </w:t>
      </w:r>
      <w:r>
        <w:t>Стамова</w:t>
      </w:r>
      <w:r>
        <w:t xml:space="preserve"> Е.А., не предоставила в установленный п. 7 ст. 431 Налогового кодекса РФ срок налоговую декларацию (расчет по страховым взносам) в налоговый орган по месту учета.</w:t>
      </w:r>
    </w:p>
    <w:p w:rsidR="00A77B3E" w:rsidP="00EF1624">
      <w:pPr>
        <w:jc w:val="both"/>
      </w:pPr>
      <w:r>
        <w:t>Срок предоставления указанной декларации - не по</w:t>
      </w:r>
      <w:r>
        <w:t>зднее дата.</w:t>
      </w:r>
    </w:p>
    <w:p w:rsidR="00A77B3E" w:rsidP="00EF1624">
      <w:pPr>
        <w:jc w:val="both"/>
      </w:pPr>
      <w:r>
        <w:t>Фактически декларация предоставлена дата - с нарушением срока предоставления.</w:t>
      </w:r>
    </w:p>
    <w:p w:rsidR="00A77B3E" w:rsidP="00EF1624">
      <w:pPr>
        <w:jc w:val="both"/>
      </w:pPr>
      <w:r>
        <w:t xml:space="preserve">О дате рассмотрения дела об административном правонарушении </w:t>
      </w:r>
      <w:r>
        <w:t>Стамова</w:t>
      </w:r>
      <w:r>
        <w:t xml:space="preserve"> Е.А. уведомлена надлежащим образом, однако в судебное заседание не явилась.</w:t>
      </w:r>
    </w:p>
    <w:p w:rsidR="00A77B3E" w:rsidP="00EF1624">
      <w:pPr>
        <w:jc w:val="both"/>
      </w:pPr>
      <w:r>
        <w:t>Согласно ст.25.1 ч.2 К</w:t>
      </w:r>
      <w:r>
        <w:t>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EF1624">
      <w:pPr>
        <w:jc w:val="both"/>
      </w:pPr>
      <w:r>
        <w:t xml:space="preserve">Суд, исследовав материалы дела, считает вину </w:t>
      </w:r>
      <w:r>
        <w:t>Стамовой</w:t>
      </w:r>
      <w:r>
        <w:t xml:space="preserve"> Е.А. в совершении администр</w:t>
      </w:r>
      <w:r>
        <w:t>ативного правонарушения, предусмотренного ст. 15.5 КоАП РФ, полностью доказанной.</w:t>
      </w:r>
    </w:p>
    <w:p w:rsidR="00A77B3E" w:rsidP="00EF1624">
      <w:pPr>
        <w:jc w:val="both"/>
      </w:pPr>
      <w:r>
        <w:t xml:space="preserve">Вина </w:t>
      </w:r>
      <w:r>
        <w:t>Стамовой</w:t>
      </w:r>
      <w:r>
        <w:t xml:space="preserve"> Е.А. в совершении данного административного правонарушения подтверждается протоколом об административном правонарушении № 2238 от дата и другими материалами дел</w:t>
      </w:r>
      <w:r>
        <w:t>а, исследованными в судебном заседании, поскольку достоверность доказательств, имеющихся в материалах дела об административном правонарушении, не вызывает у суда сомнений, поскольку они непротиворечивы и согласуются между собой. Материал об административно</w:t>
      </w:r>
      <w:r>
        <w:t>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EF1624">
      <w:pPr>
        <w:jc w:val="both"/>
      </w:pPr>
      <w:r>
        <w:t xml:space="preserve">Таким образом, вина </w:t>
      </w:r>
      <w:r>
        <w:t>Стамовой</w:t>
      </w:r>
      <w:r>
        <w:t xml:space="preserve"> Е.А. в совершении административного правонарушения, предусмотренного ст. 15.5 Кодекса РФ </w:t>
      </w:r>
      <w:r>
        <w:t>об административных правонарушениях, полностью нашла свое подтверждение при рассмотрении дела.</w:t>
      </w:r>
    </w:p>
    <w:p w:rsidR="00A77B3E" w:rsidP="00EF1624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содеянного.</w:t>
      </w:r>
      <w:r>
        <w:br w:type="page"/>
      </w:r>
    </w:p>
    <w:p w:rsidR="00A77B3E" w:rsidP="00EF1624">
      <w:pPr>
        <w:jc w:val="both"/>
      </w:pPr>
      <w:r>
        <w:t>Обстоятельств, отяг</w:t>
      </w:r>
      <w:r>
        <w:t>чающих либо смягчающих административную ответственность судом не установлено.</w:t>
      </w:r>
    </w:p>
    <w:p w:rsidR="00A77B3E" w:rsidP="00EF1624">
      <w:pPr>
        <w:jc w:val="both"/>
      </w:pPr>
      <w:r>
        <w:t xml:space="preserve">При таких обстоятельствах суд считает необходимым назначить </w:t>
      </w:r>
      <w:r>
        <w:t>Стамовой</w:t>
      </w:r>
      <w:r>
        <w:t xml:space="preserve"> Е.А. наказание в виде административного предупреждения.</w:t>
      </w:r>
    </w:p>
    <w:p w:rsidR="00A77B3E" w:rsidP="00EF1624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15.5,</w:t>
      </w:r>
      <w:r>
        <w:t>29.9, 29.10 КоАП РФ судья, -</w:t>
      </w:r>
    </w:p>
    <w:p w:rsidR="00A77B3E" w:rsidP="00EF1624">
      <w:pPr>
        <w:jc w:val="center"/>
      </w:pPr>
      <w:r>
        <w:t>ПОСТАНОВИЛ:</w:t>
      </w:r>
    </w:p>
    <w:p w:rsidR="00EF1624"/>
    <w:p w:rsidR="00A77B3E" w:rsidP="00EF1624">
      <w:pPr>
        <w:jc w:val="both"/>
      </w:pPr>
      <w:r>
        <w:t>СТАМОВУ Е.А. признать виновной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 w:rsidP="00EF1624">
      <w:pPr>
        <w:jc w:val="both"/>
      </w:pPr>
      <w:r>
        <w:t xml:space="preserve">Постановление может быть обжаловано в </w:t>
      </w:r>
      <w:r>
        <w:t>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EF1624"/>
    <w:p w:rsidR="00EF1624" w:rsidP="00EF1624">
      <w:r>
        <w:t>М</w:t>
      </w:r>
      <w:r>
        <w:t>ировой судья</w:t>
      </w:r>
      <w:r w:rsidRPr="00EF1624">
        <w:t xml:space="preserve"> </w:t>
      </w:r>
      <w:r>
        <w:t xml:space="preserve">                                         /подпись/                                    </w:t>
      </w:r>
      <w:r>
        <w:t>Е.В. Аверкин</w:t>
      </w:r>
    </w:p>
    <w:p w:rsidR="00A77B3E"/>
    <w:p w:rsidR="00A77B3E"/>
    <w:sectPr w:rsidSect="00EF162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24"/>
    <w:rsid w:val="00A77B3E"/>
    <w:rsid w:val="00EF1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1EF96C-C0A2-411A-A792-573DD2B9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